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961"/>
      </w:tblGrid>
      <w:tr w:rsidR="00356661" w:rsidTr="00356661">
        <w:tc>
          <w:tcPr>
            <w:tcW w:w="3085" w:type="dxa"/>
          </w:tcPr>
          <w:p w:rsidR="00356661" w:rsidRDefault="003566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ПРИНЯТО</w:t>
            </w:r>
          </w:p>
          <w:p w:rsidR="00356661" w:rsidRDefault="00356661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Педагогическим советом </w:t>
            </w:r>
          </w:p>
          <w:p w:rsidR="00356661" w:rsidRDefault="003566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№__</w:t>
            </w:r>
          </w:p>
          <w:p w:rsidR="00356661" w:rsidRDefault="003566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«_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 xml:space="preserve">_________20__г. </w:t>
            </w:r>
          </w:p>
          <w:p w:rsidR="00356661" w:rsidRDefault="00356661">
            <w:pPr>
              <w:suppressAutoHyphens/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18" w:type="dxa"/>
            <w:hideMark/>
          </w:tcPr>
          <w:p w:rsidR="00356661" w:rsidRDefault="00356661">
            <w:pPr>
              <w:rPr>
                <w:lang w:eastAsia="en-US"/>
              </w:rPr>
            </w:pPr>
          </w:p>
        </w:tc>
        <w:tc>
          <w:tcPr>
            <w:tcW w:w="4961" w:type="dxa"/>
            <w:hideMark/>
          </w:tcPr>
          <w:p w:rsidR="00356661" w:rsidRDefault="003566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356661" w:rsidRDefault="00356661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356661" w:rsidRDefault="00356661">
            <w:pPr>
              <w:jc w:val="both"/>
            </w:pPr>
            <w:r>
              <w:t>МКОУ «</w:t>
            </w:r>
            <w:proofErr w:type="spellStart"/>
            <w:r>
              <w:t>Адильянгиюртовская</w:t>
            </w:r>
            <w:proofErr w:type="spellEnd"/>
            <w:r>
              <w:t xml:space="preserve"> СОШ им. </w:t>
            </w:r>
            <w:proofErr w:type="spellStart"/>
            <w:r>
              <w:t>Закарьяева</w:t>
            </w:r>
            <w:proofErr w:type="spellEnd"/>
            <w:r>
              <w:t xml:space="preserve"> Д.М.»</w:t>
            </w:r>
          </w:p>
          <w:p w:rsidR="00356661" w:rsidRDefault="003566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  <w:r>
              <w:t xml:space="preserve"> </w:t>
            </w:r>
            <w:proofErr w:type="spellStart"/>
            <w:r>
              <w:t>Ольмесов</w:t>
            </w:r>
            <w:proofErr w:type="spellEnd"/>
            <w:r>
              <w:t xml:space="preserve"> Р.Х.</w:t>
            </w:r>
          </w:p>
          <w:p w:rsidR="00356661" w:rsidRDefault="003566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Приказ №____от «__» __________20__г. </w:t>
            </w:r>
          </w:p>
        </w:tc>
      </w:tr>
    </w:tbl>
    <w:p w:rsidR="00AC2C0F" w:rsidRDefault="00AC2C0F" w:rsidP="00745394">
      <w:pPr>
        <w:spacing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745394" w:rsidRPr="00EB5A70" w:rsidRDefault="00745394" w:rsidP="00745394">
      <w:pPr>
        <w:spacing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EB5A70">
        <w:rPr>
          <w:b/>
          <w:bCs/>
          <w:kern w:val="36"/>
          <w:sz w:val="28"/>
          <w:szCs w:val="28"/>
        </w:rPr>
        <w:t>ПОЛОЖЕНИЕ ОБ ИНДИВИДУАЛЬНОМ ОБУЧЕНИИ</w:t>
      </w:r>
    </w:p>
    <w:p w:rsidR="00745394" w:rsidRPr="00EB5A70" w:rsidRDefault="00745394" w:rsidP="00745394">
      <w:pPr>
        <w:spacing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ОБУЧАЮЩИ</w:t>
      </w:r>
      <w:bookmarkStart w:id="0" w:name="_GoBack"/>
      <w:bookmarkEnd w:id="0"/>
      <w:r>
        <w:rPr>
          <w:b/>
          <w:bCs/>
          <w:kern w:val="36"/>
          <w:sz w:val="28"/>
          <w:szCs w:val="28"/>
        </w:rPr>
        <w:t>ХСЯ  </w:t>
      </w:r>
      <w:r w:rsidRPr="00EB5A70">
        <w:rPr>
          <w:b/>
          <w:bCs/>
          <w:kern w:val="36"/>
          <w:sz w:val="28"/>
          <w:szCs w:val="28"/>
        </w:rPr>
        <w:t xml:space="preserve"> НА ДОМУ</w:t>
      </w:r>
    </w:p>
    <w:p w:rsidR="00745394" w:rsidRPr="00EB5A70" w:rsidRDefault="00745394" w:rsidP="00745394">
      <w:pPr>
        <w:jc w:val="both"/>
        <w:rPr>
          <w:sz w:val="28"/>
          <w:szCs w:val="28"/>
        </w:rPr>
      </w:pPr>
      <w:r w:rsidRPr="00EB5A70">
        <w:rPr>
          <w:b/>
          <w:bCs/>
          <w:sz w:val="28"/>
          <w:szCs w:val="28"/>
        </w:rPr>
        <w:t> </w:t>
      </w:r>
    </w:p>
    <w:p w:rsidR="00745394" w:rsidRPr="00356661" w:rsidRDefault="00745394" w:rsidP="00745394">
      <w:pPr>
        <w:jc w:val="center"/>
      </w:pPr>
      <w:r w:rsidRPr="00356661">
        <w:rPr>
          <w:b/>
          <w:bCs/>
        </w:rPr>
        <w:t>1. Нормативная база</w:t>
      </w:r>
    </w:p>
    <w:p w:rsidR="00745394" w:rsidRPr="00356661" w:rsidRDefault="00745394" w:rsidP="00745394">
      <w:pPr>
        <w:jc w:val="both"/>
      </w:pPr>
      <w:r w:rsidRPr="00356661">
        <w:t xml:space="preserve">     - Федеральный закон №273 «Об образовании в Российской Федерации»;</w:t>
      </w:r>
    </w:p>
    <w:p w:rsidR="00745394" w:rsidRPr="00356661" w:rsidRDefault="00745394" w:rsidP="00745394">
      <w:pPr>
        <w:jc w:val="both"/>
      </w:pPr>
      <w:r w:rsidRPr="00356661">
        <w:t xml:space="preserve">     - Закон Российской Федерации от 24.11.1995г. N181ФЗ «О социальной защите инвалидов в Российской Федерации» с изменениями и дополнениями, вступившими в силу 01.09.2013;</w:t>
      </w:r>
    </w:p>
    <w:p w:rsidR="00745394" w:rsidRPr="00356661" w:rsidRDefault="00745394" w:rsidP="00745394">
      <w:pPr>
        <w:jc w:val="both"/>
      </w:pPr>
      <w:r w:rsidRPr="00356661">
        <w:t xml:space="preserve">    - Приказ </w:t>
      </w:r>
      <w:proofErr w:type="spellStart"/>
      <w:r w:rsidRPr="00356661">
        <w:t>Минобрнауки</w:t>
      </w:r>
      <w:proofErr w:type="spellEnd"/>
      <w:r w:rsidRPr="00356661">
        <w:t xml:space="preserve"> России от 02.09.2013г. №1035 «О признании не действующим на территории Российской Федерации письма Министерства просвещения СССР от 5 мая 1978г. №28-М «Об улучшении организации индивидуального обучения больных детей на дому»;</w:t>
      </w:r>
    </w:p>
    <w:p w:rsidR="00745394" w:rsidRPr="00356661" w:rsidRDefault="00745394" w:rsidP="00745394">
      <w:pPr>
        <w:jc w:val="both"/>
      </w:pPr>
      <w:r w:rsidRPr="00356661">
        <w:t xml:space="preserve">    - Приказ Министерства образования, науки и молодежной политики Забайкальского края №520 от 04.06.2014г. «Об утверждении Порядка регламентации и оформления отношений государственной и </w:t>
      </w:r>
      <w:proofErr w:type="gramStart"/>
      <w:r w:rsidRPr="00356661">
        <w:t>муниципальной образовательной организации</w:t>
      </w:r>
      <w:proofErr w:type="gramEnd"/>
      <w:r w:rsidRPr="00356661"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организациях»;</w:t>
      </w:r>
    </w:p>
    <w:p w:rsidR="00745394" w:rsidRPr="00356661" w:rsidRDefault="00745394" w:rsidP="00745394">
      <w:pPr>
        <w:jc w:val="both"/>
        <w:rPr>
          <w:color w:val="000000"/>
        </w:rPr>
      </w:pPr>
      <w:r w:rsidRPr="00356661">
        <w:t xml:space="preserve">    - </w:t>
      </w:r>
      <w:r w:rsidRPr="00356661">
        <w:rPr>
          <w:color w:val="000000"/>
        </w:rPr>
        <w:t>Постановление Главного государственного санитарного врача РФ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745394" w:rsidRPr="00356661" w:rsidRDefault="00745394" w:rsidP="00745394">
      <w:pPr>
        <w:jc w:val="both"/>
      </w:pPr>
      <w:r w:rsidRPr="00356661">
        <w:t> </w:t>
      </w:r>
    </w:p>
    <w:p w:rsidR="00745394" w:rsidRPr="00356661" w:rsidRDefault="00745394" w:rsidP="00745394">
      <w:pPr>
        <w:jc w:val="center"/>
        <w:rPr>
          <w:b/>
          <w:bCs/>
        </w:rPr>
      </w:pPr>
      <w:r w:rsidRPr="00356661">
        <w:rPr>
          <w:b/>
          <w:bCs/>
        </w:rPr>
        <w:t>2. Основные положения</w:t>
      </w:r>
    </w:p>
    <w:p w:rsidR="00745394" w:rsidRPr="00356661" w:rsidRDefault="00745394" w:rsidP="00745394">
      <w:pPr>
        <w:jc w:val="both"/>
      </w:pPr>
      <w:r w:rsidRPr="00356661">
        <w:t xml:space="preserve">    2.1. Для обучающихся, нуждающихся в длительном лечении, детей - инвалидов, которые по состоянию здоровья не могут посещать школу, а также детей с ограниченными возможностями здоровья, страдающих заболеваниями, перечень которых утверждается уполномоченным Правительством Российской Федерации федеральным органом исполнительной власти (далее обучающиеся на дому), может быть организовано индивидуальное обучение на дому.</w:t>
      </w:r>
    </w:p>
    <w:p w:rsidR="00745394" w:rsidRPr="00356661" w:rsidRDefault="00745394" w:rsidP="00745394">
      <w:pPr>
        <w:jc w:val="both"/>
      </w:pPr>
      <w:r w:rsidRPr="00356661">
        <w:t xml:space="preserve">   2.2. Задачей индивидуального обучения на дому является освоение учащимися образовательных программ в рамках государственного образовательного стандарта.</w:t>
      </w:r>
    </w:p>
    <w:p w:rsidR="00745394" w:rsidRPr="00356661" w:rsidRDefault="00745394" w:rsidP="00745394">
      <w:pPr>
        <w:jc w:val="both"/>
      </w:pPr>
      <w:r w:rsidRPr="00356661">
        <w:t> </w:t>
      </w:r>
    </w:p>
    <w:p w:rsidR="00745394" w:rsidRPr="00356661" w:rsidRDefault="00745394" w:rsidP="00745394">
      <w:pPr>
        <w:jc w:val="center"/>
      </w:pPr>
      <w:r w:rsidRPr="00356661">
        <w:rPr>
          <w:b/>
          <w:bCs/>
        </w:rPr>
        <w:t>3. Организация обучения на дому</w:t>
      </w:r>
    </w:p>
    <w:p w:rsidR="00745394" w:rsidRPr="00356661" w:rsidRDefault="00745394" w:rsidP="00745394">
      <w:pPr>
        <w:jc w:val="both"/>
      </w:pPr>
      <w:r w:rsidRPr="00356661">
        <w:t>  3.1. Обучающегося переводят на индивидуальное обучение с</w:t>
      </w:r>
      <w:r w:rsidRPr="00356661">
        <w:br/>
        <w:t>момента:</w:t>
      </w:r>
    </w:p>
    <w:p w:rsidR="00745394" w:rsidRPr="00356661" w:rsidRDefault="00745394" w:rsidP="00745394">
      <w:pPr>
        <w:jc w:val="both"/>
      </w:pPr>
      <w:r w:rsidRPr="00356661">
        <w:t>а) получения им заключения медицинской организации о необходимости организации индивидуального обучения;</w:t>
      </w:r>
    </w:p>
    <w:p w:rsidR="00745394" w:rsidRPr="00356661" w:rsidRDefault="00745394" w:rsidP="00745394">
      <w:pPr>
        <w:jc w:val="both"/>
      </w:pPr>
      <w:r w:rsidRPr="00356661">
        <w:t>б) подачи заявления родителей (законных представителей) на имя директора школы об организации обучения их ребенка на дому;</w:t>
      </w:r>
    </w:p>
    <w:p w:rsidR="00745394" w:rsidRPr="00356661" w:rsidRDefault="00745394" w:rsidP="00745394">
      <w:pPr>
        <w:jc w:val="both"/>
      </w:pPr>
      <w:r w:rsidRPr="00356661">
        <w:t>в) заключения договора между родителями (законными представителями) и образовательной организацией в простой письменной форме.</w:t>
      </w:r>
    </w:p>
    <w:p w:rsidR="00745394" w:rsidRPr="00356661" w:rsidRDefault="00745394" w:rsidP="00745394">
      <w:pPr>
        <w:jc w:val="both"/>
      </w:pPr>
      <w:r w:rsidRPr="00356661">
        <w:lastRenderedPageBreak/>
        <w:t>     3.2. На основании данных документов директор образовательной организации издает приказ об обучении учащегося индивидуально на дому.</w:t>
      </w:r>
    </w:p>
    <w:p w:rsidR="00745394" w:rsidRPr="00356661" w:rsidRDefault="00745394" w:rsidP="00745394">
      <w:pPr>
        <w:jc w:val="both"/>
      </w:pPr>
      <w:r w:rsidRPr="00356661">
        <w:t xml:space="preserve">       3.3 При наличии заключения психолого-медико-педагогической комиссии по определению образовательного маршрута, обучение организовывается по адаптированным образовательным программам.</w:t>
      </w:r>
    </w:p>
    <w:p w:rsidR="00745394" w:rsidRPr="00356661" w:rsidRDefault="00745394" w:rsidP="00745394">
      <w:pPr>
        <w:jc w:val="both"/>
        <w:rPr>
          <w:color w:val="000000"/>
        </w:rPr>
      </w:pPr>
      <w:r w:rsidRPr="00356661">
        <w:rPr>
          <w:color w:val="000000"/>
        </w:rPr>
        <w:t>     3.4. При определении учебной нагрузки детям, находящимся на индивидуальном обучении на дому, в том числе детям-инвалидам, обучающимся дистанционно, необходимо руководствоваться Федеральными государственными стандартами общего образования,  постановлением Главного государственного санитарного врача РФ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учреждениях», методическими рекомендациями Министерства образования и науки РФ по организации обучения на дому детей-инвалидов с использованием дистанционных образовательных технологий от 10.12.2012г. №07-832</w:t>
      </w:r>
    </w:p>
    <w:p w:rsidR="00745394" w:rsidRPr="00356661" w:rsidRDefault="00745394" w:rsidP="00745394">
      <w:pPr>
        <w:jc w:val="both"/>
      </w:pPr>
      <w:r w:rsidRPr="00356661">
        <w:rPr>
          <w:color w:val="000000"/>
        </w:rPr>
        <w:t xml:space="preserve">         3.5. </w:t>
      </w:r>
      <w:r w:rsidRPr="00356661">
        <w:t>Организация обучения на дому регламентируется образовательной программой, включающей индивидуальный учебный план обучающегося на дому, рабочие программы по общеобразовательным предметам, годовым календарным графиком и расписанием занятий.</w:t>
      </w:r>
    </w:p>
    <w:p w:rsidR="00745394" w:rsidRPr="00356661" w:rsidRDefault="00745394" w:rsidP="00745394">
      <w:pPr>
        <w:jc w:val="both"/>
      </w:pPr>
      <w:r w:rsidRPr="00356661">
        <w:t>        3.6. Общие сведения об обучающемся на дому, данные о текущей успеваемости, результатах промежуточной и(или) итоговой аттестации вносятся в классный журнал соответствующего класса.</w:t>
      </w:r>
    </w:p>
    <w:p w:rsidR="00745394" w:rsidRPr="00356661" w:rsidRDefault="00745394" w:rsidP="00745394">
      <w:pPr>
        <w:jc w:val="both"/>
      </w:pPr>
      <w:r w:rsidRPr="00356661">
        <w:t>    3.7. Занятия проводятся на дому по расписанию, составленному заместителем директора по учебно-воспитательной работе.</w:t>
      </w:r>
    </w:p>
    <w:p w:rsidR="00745394" w:rsidRPr="00356661" w:rsidRDefault="00745394" w:rsidP="00745394">
      <w:pPr>
        <w:jc w:val="both"/>
      </w:pPr>
      <w:r w:rsidRPr="00356661">
        <w:t xml:space="preserve">         3.8.  Образовательная организация предоставляет обучающимся на </w:t>
      </w:r>
      <w:proofErr w:type="gramStart"/>
      <w:r w:rsidRPr="00356661">
        <w:t>дому  бесплатно</w:t>
      </w:r>
      <w:proofErr w:type="gramEnd"/>
      <w:r w:rsidRPr="00356661">
        <w:t xml:space="preserve"> в пользование на время получения образования учебники, учебные пособия, а также учебно-методические материалы, средства обучения и воспитания.</w:t>
      </w:r>
    </w:p>
    <w:p w:rsidR="00745394" w:rsidRPr="00356661" w:rsidRDefault="00745394" w:rsidP="00745394">
      <w:pPr>
        <w:jc w:val="both"/>
      </w:pPr>
      <w:bookmarkStart w:id="1" w:name="3"/>
      <w:bookmarkEnd w:id="1"/>
      <w:r w:rsidRPr="00356661">
        <w:t xml:space="preserve">        3.9.По заявлению родителей (законных представителей) и в целях </w:t>
      </w:r>
      <w:proofErr w:type="gramStart"/>
      <w:r w:rsidRPr="00356661">
        <w:t>социальной адаптации</w:t>
      </w:r>
      <w:proofErr w:type="gramEnd"/>
      <w:r w:rsidRPr="00356661">
        <w:t xml:space="preserve"> обучающиеся на дому вправе участвовать во внеурочных и внеклассных мероприятиях.</w:t>
      </w:r>
    </w:p>
    <w:p w:rsidR="00745394" w:rsidRPr="00356661" w:rsidRDefault="00745394" w:rsidP="00745394">
      <w:pPr>
        <w:jc w:val="both"/>
      </w:pPr>
      <w:r w:rsidRPr="00356661">
        <w:t xml:space="preserve">       3.10. По заявлению родителей (законных представителей) обучающегося на дому при отсутствии медицинских противопоказаний для работы с компьютером обучение на дому может быть организовано с использованием дистанционных образовательных технологий.</w:t>
      </w:r>
    </w:p>
    <w:p w:rsidR="00745394" w:rsidRPr="00356661" w:rsidRDefault="00745394" w:rsidP="00745394">
      <w:pPr>
        <w:jc w:val="both"/>
      </w:pPr>
      <w:r w:rsidRPr="00356661">
        <w:t xml:space="preserve">3.11. Оценивание </w:t>
      </w:r>
      <w:proofErr w:type="gramStart"/>
      <w:r w:rsidRPr="00356661">
        <w:t>знаний</w:t>
      </w:r>
      <w:proofErr w:type="gramEnd"/>
      <w:r w:rsidRPr="00356661">
        <w:t xml:space="preserve"> обучающихся на дому осуществляется в соответствии с требованиями локального акта образовательной организации.</w:t>
      </w:r>
    </w:p>
    <w:p w:rsidR="00745394" w:rsidRPr="00356661" w:rsidRDefault="00745394" w:rsidP="00745394">
      <w:pPr>
        <w:jc w:val="both"/>
      </w:pPr>
      <w:r w:rsidRPr="00356661">
        <w:t xml:space="preserve">      3.12. В случае болезни учителя (не позже, чем 3 рабочих дня) заместитель директора по УМР производит замещение занятий.</w:t>
      </w:r>
    </w:p>
    <w:p w:rsidR="00745394" w:rsidRPr="00356661" w:rsidRDefault="00745394" w:rsidP="00745394">
      <w:pPr>
        <w:jc w:val="both"/>
      </w:pPr>
      <w:r w:rsidRPr="00356661">
        <w:t xml:space="preserve">        3.13. В случае болезни обучающегося учитель проводит пропущенные занятия в дополнительное время по согласованию с родителями (законными представителями).</w:t>
      </w:r>
    </w:p>
    <w:p w:rsidR="00745394" w:rsidRPr="00356661" w:rsidRDefault="00745394" w:rsidP="00745394">
      <w:pPr>
        <w:jc w:val="both"/>
      </w:pPr>
      <w:r w:rsidRPr="00356661">
        <w:t> </w:t>
      </w:r>
    </w:p>
    <w:p w:rsidR="00745394" w:rsidRPr="00356661" w:rsidRDefault="00745394" w:rsidP="00745394">
      <w:pPr>
        <w:jc w:val="center"/>
      </w:pPr>
      <w:r w:rsidRPr="00356661">
        <w:rPr>
          <w:b/>
          <w:bCs/>
        </w:rPr>
        <w:t>4. Кадровый состав</w:t>
      </w:r>
    </w:p>
    <w:p w:rsidR="00745394" w:rsidRPr="00356661" w:rsidRDefault="00745394" w:rsidP="00745394">
      <w:pPr>
        <w:jc w:val="both"/>
      </w:pPr>
      <w:r w:rsidRPr="00356661">
        <w:t>         4.1. Учителя осуществляют:</w:t>
      </w:r>
    </w:p>
    <w:p w:rsidR="00745394" w:rsidRPr="00356661" w:rsidRDefault="00745394" w:rsidP="00745394">
      <w:pPr>
        <w:ind w:hanging="360"/>
        <w:jc w:val="both"/>
      </w:pPr>
      <w:r w:rsidRPr="00356661">
        <w:rPr>
          <w:rFonts w:eastAsia="Symbol"/>
        </w:rPr>
        <w:t xml:space="preserve">         -  </w:t>
      </w:r>
      <w:r w:rsidRPr="00356661">
        <w:t xml:space="preserve">выбор вариантов проведения занятий с учетом характера </w:t>
      </w:r>
      <w:proofErr w:type="gramStart"/>
      <w:r w:rsidRPr="00356661">
        <w:t>течения  заболевания</w:t>
      </w:r>
      <w:proofErr w:type="gramEnd"/>
      <w:r w:rsidRPr="00356661">
        <w:t xml:space="preserve">, рекомендаций психолого-медико-педагогической комиссии или    медицинской организации, возможностей обучающегося; </w:t>
      </w:r>
    </w:p>
    <w:p w:rsidR="00745394" w:rsidRPr="00356661" w:rsidRDefault="00745394" w:rsidP="00745394">
      <w:pPr>
        <w:ind w:left="300" w:hanging="360"/>
        <w:jc w:val="both"/>
      </w:pPr>
      <w:r w:rsidRPr="00356661">
        <w:rPr>
          <w:rFonts w:eastAsia="Symbol"/>
        </w:rPr>
        <w:t xml:space="preserve">     -</w:t>
      </w:r>
      <w:r w:rsidRPr="00356661">
        <w:t xml:space="preserve">составляют индивидуальный тематический план по предмету; </w:t>
      </w:r>
    </w:p>
    <w:p w:rsidR="00745394" w:rsidRPr="00356661" w:rsidRDefault="00745394" w:rsidP="00745394">
      <w:pPr>
        <w:ind w:left="-60"/>
        <w:jc w:val="both"/>
      </w:pPr>
      <w:r w:rsidRPr="00356661">
        <w:rPr>
          <w:rFonts w:eastAsia="Symbol"/>
        </w:rPr>
        <w:t xml:space="preserve">     - </w:t>
      </w:r>
      <w:r w:rsidRPr="00356661">
        <w:t>обеспечивают уровень подготовки обучающихся, соответст</w:t>
      </w:r>
      <w:r w:rsidRPr="00356661">
        <w:softHyphen/>
        <w:t xml:space="preserve">вующий требованиям государственного стандарта и несут ответственность за их реализацию в полном объеме; </w:t>
      </w:r>
    </w:p>
    <w:p w:rsidR="00745394" w:rsidRPr="00356661" w:rsidRDefault="00745394" w:rsidP="00745394">
      <w:pPr>
        <w:ind w:left="300" w:hanging="360"/>
        <w:jc w:val="both"/>
      </w:pPr>
      <w:r w:rsidRPr="00356661">
        <w:rPr>
          <w:rFonts w:eastAsia="Symbol"/>
        </w:rPr>
        <w:t xml:space="preserve">     -</w:t>
      </w:r>
      <w:r w:rsidRPr="00356661">
        <w:t xml:space="preserve">заполняют журнал обучения ребенка на дому; </w:t>
      </w:r>
    </w:p>
    <w:p w:rsidR="00745394" w:rsidRPr="00356661" w:rsidRDefault="00745394" w:rsidP="00745394">
      <w:pPr>
        <w:ind w:left="300" w:hanging="360"/>
        <w:jc w:val="both"/>
      </w:pPr>
      <w:r w:rsidRPr="00356661">
        <w:rPr>
          <w:rFonts w:eastAsia="Symbol"/>
        </w:rPr>
        <w:t xml:space="preserve">     -  </w:t>
      </w:r>
      <w:r w:rsidRPr="00356661">
        <w:t xml:space="preserve">переносят оценки в классный журнал. </w:t>
      </w:r>
    </w:p>
    <w:p w:rsidR="00745394" w:rsidRPr="00356661" w:rsidRDefault="00745394" w:rsidP="00745394">
      <w:pPr>
        <w:jc w:val="both"/>
      </w:pPr>
      <w:r w:rsidRPr="00356661">
        <w:t>         4.2. Заместитель директора по учебно-воспитательной работе:</w:t>
      </w:r>
    </w:p>
    <w:p w:rsidR="00745394" w:rsidRPr="00356661" w:rsidRDefault="00745394" w:rsidP="00745394">
      <w:pPr>
        <w:ind w:left="-60"/>
        <w:jc w:val="both"/>
      </w:pPr>
      <w:r w:rsidRPr="00356661">
        <w:rPr>
          <w:rFonts w:eastAsia="Symbol"/>
        </w:rPr>
        <w:t xml:space="preserve">      -  </w:t>
      </w:r>
      <w:r w:rsidRPr="00356661">
        <w:t xml:space="preserve">осуществляет   </w:t>
      </w:r>
      <w:proofErr w:type="gramStart"/>
      <w:r w:rsidRPr="00356661">
        <w:t>руководство  обучением</w:t>
      </w:r>
      <w:proofErr w:type="gramEnd"/>
      <w:r w:rsidRPr="00356661">
        <w:t xml:space="preserve">   на  дому  согласно должностной инструкции и приказу по школе; </w:t>
      </w:r>
    </w:p>
    <w:p w:rsidR="00745394" w:rsidRPr="00356661" w:rsidRDefault="00745394" w:rsidP="00745394">
      <w:pPr>
        <w:ind w:left="300" w:hanging="360"/>
        <w:jc w:val="both"/>
      </w:pPr>
      <w:r w:rsidRPr="00356661">
        <w:rPr>
          <w:rFonts w:eastAsia="Symbol"/>
        </w:rPr>
        <w:lastRenderedPageBreak/>
        <w:t xml:space="preserve">      - </w:t>
      </w:r>
      <w:r w:rsidRPr="00356661">
        <w:t xml:space="preserve">составляет расписание занятий; </w:t>
      </w:r>
    </w:p>
    <w:p w:rsidR="00745394" w:rsidRPr="00356661" w:rsidRDefault="00745394" w:rsidP="00745394">
      <w:pPr>
        <w:ind w:left="300" w:hanging="360"/>
        <w:jc w:val="both"/>
      </w:pPr>
      <w:r w:rsidRPr="00356661">
        <w:rPr>
          <w:rFonts w:eastAsia="Symbol"/>
        </w:rPr>
        <w:t xml:space="preserve">      - </w:t>
      </w:r>
      <w:r w:rsidRPr="00356661">
        <w:t xml:space="preserve">систематически проверяет заполняемость журнала; </w:t>
      </w:r>
    </w:p>
    <w:p w:rsidR="00745394" w:rsidRPr="00356661" w:rsidRDefault="00745394" w:rsidP="00745394">
      <w:pPr>
        <w:ind w:left="300" w:hanging="360"/>
        <w:jc w:val="both"/>
      </w:pPr>
      <w:r w:rsidRPr="00356661">
        <w:rPr>
          <w:rFonts w:eastAsia="Symbol"/>
        </w:rPr>
        <w:t xml:space="preserve">      -  </w:t>
      </w:r>
      <w:r w:rsidRPr="00356661">
        <w:t xml:space="preserve">собирает документы для оформления обучения на дому; </w:t>
      </w:r>
    </w:p>
    <w:p w:rsidR="00745394" w:rsidRPr="00356661" w:rsidRDefault="00745394" w:rsidP="00745394">
      <w:pPr>
        <w:ind w:left="300" w:hanging="360"/>
        <w:jc w:val="both"/>
      </w:pPr>
      <w:r w:rsidRPr="00356661">
        <w:rPr>
          <w:rFonts w:eastAsia="Symbol"/>
        </w:rPr>
        <w:t xml:space="preserve">      -  </w:t>
      </w:r>
      <w:r w:rsidRPr="00356661">
        <w:t>согласовывает с родителями наиболее удобные дни для за</w:t>
      </w:r>
      <w:r w:rsidRPr="00356661">
        <w:softHyphen/>
        <w:t xml:space="preserve">нятий с ребенком. </w:t>
      </w:r>
    </w:p>
    <w:p w:rsidR="00745394" w:rsidRPr="00356661" w:rsidRDefault="00745394" w:rsidP="00745394">
      <w:pPr>
        <w:jc w:val="both"/>
      </w:pPr>
      <w:r w:rsidRPr="00356661">
        <w:t> </w:t>
      </w:r>
    </w:p>
    <w:p w:rsidR="00745394" w:rsidRPr="00356661" w:rsidRDefault="00745394" w:rsidP="00745394">
      <w:pPr>
        <w:jc w:val="center"/>
      </w:pPr>
      <w:r w:rsidRPr="00356661">
        <w:rPr>
          <w:b/>
          <w:bCs/>
        </w:rPr>
        <w:t>5.  Документы, регистрирующие обучение на дому</w:t>
      </w:r>
    </w:p>
    <w:p w:rsidR="00745394" w:rsidRPr="00356661" w:rsidRDefault="00745394" w:rsidP="00745394">
      <w:pPr>
        <w:jc w:val="both"/>
      </w:pPr>
      <w:r w:rsidRPr="00356661">
        <w:t xml:space="preserve">         5.1. Журнал </w:t>
      </w:r>
      <w:proofErr w:type="gramStart"/>
      <w:r w:rsidRPr="00356661">
        <w:t>обучения  на</w:t>
      </w:r>
      <w:proofErr w:type="gramEnd"/>
      <w:r w:rsidRPr="00356661">
        <w:t xml:space="preserve"> дому;</w:t>
      </w:r>
    </w:p>
    <w:p w:rsidR="00745394" w:rsidRPr="00356661" w:rsidRDefault="00745394" w:rsidP="00745394">
      <w:pPr>
        <w:jc w:val="both"/>
      </w:pPr>
      <w:r w:rsidRPr="00356661">
        <w:t>       5.2. Документы по организации занятий (заявление родителей, медицинская справка, договор, приказ по школе, расписание занятий).</w:t>
      </w:r>
    </w:p>
    <w:p w:rsidR="00745394" w:rsidRPr="00356661" w:rsidRDefault="00745394" w:rsidP="00745394">
      <w:pPr>
        <w:jc w:val="both"/>
      </w:pPr>
      <w:r w:rsidRPr="00356661">
        <w:t>         5.3. Классный журнал.</w:t>
      </w:r>
    </w:p>
    <w:p w:rsidR="00745394" w:rsidRPr="00356661" w:rsidRDefault="00745394" w:rsidP="00745394">
      <w:pPr>
        <w:jc w:val="both"/>
      </w:pPr>
      <w:r w:rsidRPr="00356661">
        <w:t> </w:t>
      </w:r>
    </w:p>
    <w:p w:rsidR="00745394" w:rsidRPr="00356661" w:rsidRDefault="00745394" w:rsidP="00745394">
      <w:pPr>
        <w:jc w:val="center"/>
      </w:pPr>
      <w:r w:rsidRPr="00356661">
        <w:rPr>
          <w:b/>
          <w:bCs/>
        </w:rPr>
        <w:t>6.  Права и обязанности родителей (законных представителей)</w:t>
      </w:r>
      <w:r w:rsidRPr="00356661">
        <w:t> </w:t>
      </w:r>
    </w:p>
    <w:p w:rsidR="00745394" w:rsidRPr="00356661" w:rsidRDefault="00745394" w:rsidP="00745394">
      <w:pPr>
        <w:jc w:val="both"/>
      </w:pPr>
      <w:r w:rsidRPr="00356661">
        <w:t xml:space="preserve">6.1.   Родители (законные представители) детей </w:t>
      </w:r>
      <w:r w:rsidRPr="00356661">
        <w:rPr>
          <w:bCs/>
        </w:rPr>
        <w:t>имеют право:</w:t>
      </w:r>
    </w:p>
    <w:p w:rsidR="00745394" w:rsidRPr="00356661" w:rsidRDefault="00745394" w:rsidP="00745394">
      <w:pPr>
        <w:jc w:val="both"/>
      </w:pPr>
      <w:r w:rsidRPr="00356661">
        <w:t xml:space="preserve">  -защищать законные права ребенка;</w:t>
      </w:r>
    </w:p>
    <w:p w:rsidR="00745394" w:rsidRPr="00356661" w:rsidRDefault="00745394" w:rsidP="00745394">
      <w:pPr>
        <w:jc w:val="both"/>
      </w:pPr>
      <w:r w:rsidRPr="00356661">
        <w:t xml:space="preserve">     - 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</w:t>
      </w:r>
    </w:p>
    <w:p w:rsidR="00745394" w:rsidRPr="00356661" w:rsidRDefault="00745394" w:rsidP="00745394">
      <w:pPr>
        <w:jc w:val="both"/>
      </w:pPr>
      <w:r w:rsidRPr="00356661">
        <w:t xml:space="preserve">     -обращаться для разрешения конфликтных ситуаций к администрации образовательной организации.</w:t>
      </w:r>
    </w:p>
    <w:p w:rsidR="00745394" w:rsidRPr="00356661" w:rsidRDefault="00745394" w:rsidP="00745394">
      <w:pPr>
        <w:jc w:val="both"/>
      </w:pPr>
      <w:r w:rsidRPr="00356661">
        <w:t xml:space="preserve">6.2. Родители (законные представители) детей </w:t>
      </w:r>
      <w:r w:rsidRPr="00356661">
        <w:rPr>
          <w:bCs/>
        </w:rPr>
        <w:t>обязаны:</w:t>
      </w:r>
    </w:p>
    <w:p w:rsidR="00745394" w:rsidRPr="00356661" w:rsidRDefault="00745394" w:rsidP="00745394">
      <w:pPr>
        <w:jc w:val="both"/>
      </w:pPr>
      <w:r w:rsidRPr="00356661">
        <w:t xml:space="preserve">      -выполнять требования образовательного учреждения, прописанные в локальных актах школы;</w:t>
      </w:r>
    </w:p>
    <w:p w:rsidR="00745394" w:rsidRPr="00356661" w:rsidRDefault="00745394" w:rsidP="00745394">
      <w:pPr>
        <w:jc w:val="both"/>
      </w:pPr>
      <w:r w:rsidRPr="00356661">
        <w:t xml:space="preserve">      -поддерживать и стимулировать интерес ребенка к процессу образования;</w:t>
      </w:r>
    </w:p>
    <w:p w:rsidR="00745394" w:rsidRPr="00356661" w:rsidRDefault="00745394" w:rsidP="00745394">
      <w:pPr>
        <w:jc w:val="both"/>
      </w:pPr>
      <w:r w:rsidRPr="00356661">
        <w:t xml:space="preserve">      -своевременно информировать учителя о рекомендациях врача, особенностях режима дня ребенка, а образовательную организацию – об отмене или возобновлении занятий (по уважительным причинам);</w:t>
      </w:r>
    </w:p>
    <w:p w:rsidR="00745394" w:rsidRPr="00356661" w:rsidRDefault="00745394" w:rsidP="00745394">
      <w:pPr>
        <w:jc w:val="both"/>
      </w:pPr>
      <w:r w:rsidRPr="00356661">
        <w:t xml:space="preserve">      - создавать для ребенка и учителя оптимальные рабочие условия для проведения занятий дома;</w:t>
      </w:r>
    </w:p>
    <w:p w:rsidR="00745394" w:rsidRPr="00356661" w:rsidRDefault="00745394" w:rsidP="00745394">
      <w:pPr>
        <w:jc w:val="both"/>
      </w:pPr>
      <w:r w:rsidRPr="00356661">
        <w:t xml:space="preserve">  -контролировать ведение дневника, выполнение домашних заданий.</w:t>
      </w:r>
    </w:p>
    <w:p w:rsidR="0016407F" w:rsidRPr="00356661" w:rsidRDefault="0016407F"/>
    <w:sectPr w:rsidR="0016407F" w:rsidRPr="00356661" w:rsidSect="002D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E9"/>
    <w:rsid w:val="00150AD7"/>
    <w:rsid w:val="0016407F"/>
    <w:rsid w:val="00356661"/>
    <w:rsid w:val="00745394"/>
    <w:rsid w:val="00AC2C0F"/>
    <w:rsid w:val="00C42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2A0EB-D535-4AF7-B1F3-496B36DC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1122</Words>
  <Characters>6397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Жиндойская СОШ</dc:creator>
  <cp:lastModifiedBy>Comp</cp:lastModifiedBy>
  <cp:revision>3</cp:revision>
  <dcterms:created xsi:type="dcterms:W3CDTF">2016-01-22T11:17:00Z</dcterms:created>
  <dcterms:modified xsi:type="dcterms:W3CDTF">2019-01-07T20:39:00Z</dcterms:modified>
</cp:coreProperties>
</file>