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961"/>
      </w:tblGrid>
      <w:tr w:rsidR="003705DB" w:rsidRPr="003705DB" w:rsidTr="003705DB">
        <w:tc>
          <w:tcPr>
            <w:tcW w:w="3085" w:type="dxa"/>
          </w:tcPr>
          <w:p w:rsidR="003705DB" w:rsidRPr="003705DB" w:rsidRDefault="003705DB" w:rsidP="003705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  <w:p w:rsidR="003705DB" w:rsidRPr="003705DB" w:rsidRDefault="003705DB" w:rsidP="003705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Педагогическим советом </w:t>
            </w:r>
          </w:p>
          <w:p w:rsidR="003705DB" w:rsidRPr="003705DB" w:rsidRDefault="003705DB" w:rsidP="003705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№__</w:t>
            </w:r>
          </w:p>
          <w:p w:rsidR="003705DB" w:rsidRPr="003705DB" w:rsidRDefault="003705DB" w:rsidP="003705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«_</w:t>
            </w:r>
            <w:proofErr w:type="gramStart"/>
            <w:r w:rsidRPr="0037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_»_</w:t>
            </w:r>
            <w:proofErr w:type="gramEnd"/>
            <w:r w:rsidRPr="0037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_________20__г. </w:t>
            </w:r>
          </w:p>
          <w:p w:rsidR="003705DB" w:rsidRPr="003705DB" w:rsidRDefault="003705DB" w:rsidP="003705DB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hideMark/>
          </w:tcPr>
          <w:p w:rsidR="003705DB" w:rsidRPr="003705DB" w:rsidRDefault="003705DB" w:rsidP="0037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hideMark/>
          </w:tcPr>
          <w:p w:rsidR="003705DB" w:rsidRPr="003705DB" w:rsidRDefault="003705DB" w:rsidP="003705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3705DB" w:rsidRPr="003705DB" w:rsidRDefault="003705DB" w:rsidP="003705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3705DB" w:rsidRPr="003705DB" w:rsidRDefault="003705DB" w:rsidP="003705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5D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705DB">
              <w:rPr>
                <w:rFonts w:ascii="Times New Roman" w:hAnsi="Times New Roman" w:cs="Times New Roman"/>
                <w:sz w:val="24"/>
                <w:szCs w:val="24"/>
              </w:rPr>
              <w:t>Адильянгиюртовская</w:t>
            </w:r>
            <w:proofErr w:type="spellEnd"/>
            <w:r w:rsidRPr="003705DB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3705DB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3705DB">
              <w:rPr>
                <w:rFonts w:ascii="Times New Roman" w:hAnsi="Times New Roman" w:cs="Times New Roman"/>
                <w:sz w:val="24"/>
                <w:szCs w:val="24"/>
              </w:rPr>
              <w:t xml:space="preserve"> Д.М.»</w:t>
            </w:r>
          </w:p>
          <w:p w:rsidR="003705DB" w:rsidRPr="003705DB" w:rsidRDefault="003705DB" w:rsidP="003705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</w:t>
            </w:r>
            <w:r w:rsidRPr="00370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5DB">
              <w:rPr>
                <w:rFonts w:ascii="Times New Roman" w:hAnsi="Times New Roman" w:cs="Times New Roman"/>
                <w:sz w:val="24"/>
                <w:szCs w:val="24"/>
              </w:rPr>
              <w:t>Ольмесов</w:t>
            </w:r>
            <w:proofErr w:type="spellEnd"/>
            <w:r w:rsidRPr="003705DB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3705DB" w:rsidRPr="003705DB" w:rsidRDefault="003705DB" w:rsidP="003705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№____от «__» __________20__г. </w:t>
            </w:r>
          </w:p>
        </w:tc>
      </w:tr>
    </w:tbl>
    <w:p w:rsidR="004D2053" w:rsidRPr="00715212" w:rsidRDefault="004D2053" w:rsidP="006856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219" w:rsidRPr="00715212" w:rsidRDefault="00685649" w:rsidP="006856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1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85649" w:rsidRPr="00715212" w:rsidRDefault="00685649" w:rsidP="006856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12">
        <w:rPr>
          <w:rFonts w:ascii="Times New Roman" w:hAnsi="Times New Roman" w:cs="Times New Roman"/>
          <w:b/>
          <w:sz w:val="28"/>
          <w:szCs w:val="28"/>
        </w:rPr>
        <w:t>о правах и обязанностях учащегося, мерах поощре</w:t>
      </w:r>
      <w:r w:rsidR="00C12089">
        <w:rPr>
          <w:rFonts w:ascii="Times New Roman" w:hAnsi="Times New Roman" w:cs="Times New Roman"/>
          <w:b/>
          <w:sz w:val="28"/>
          <w:szCs w:val="28"/>
        </w:rPr>
        <w:t>ния и дисциплинарного взыскания</w:t>
      </w:r>
    </w:p>
    <w:p w:rsidR="00685649" w:rsidRPr="00715212" w:rsidRDefault="00685649" w:rsidP="006856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7ACD" w:rsidRPr="00715212" w:rsidRDefault="00CD7ACD" w:rsidP="004D2053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21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D7ACD" w:rsidRPr="003705DB" w:rsidRDefault="00CD7ACD" w:rsidP="00CD7ACD">
      <w:pPr>
        <w:pStyle w:val="a5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 xml:space="preserve">Данное «Положение» разработано на основании «Конституции Российской Федерации», закона «Об основных гарантиях прав ребенка в Российской Федерации», Закона РФ «Об </w:t>
      </w:r>
      <w:proofErr w:type="gramStart"/>
      <w:r w:rsidRPr="00715212">
        <w:rPr>
          <w:rFonts w:ascii="Times New Roman" w:hAnsi="Times New Roman" w:cs="Times New Roman"/>
          <w:sz w:val="24"/>
          <w:szCs w:val="24"/>
        </w:rPr>
        <w:t>образовании»</w:t>
      </w:r>
      <w:r w:rsidR="00ED588D" w:rsidRPr="00715212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ED588D" w:rsidRPr="00715212">
        <w:rPr>
          <w:rFonts w:ascii="Times New Roman" w:hAnsi="Times New Roman" w:cs="Times New Roman"/>
          <w:sz w:val="24"/>
          <w:szCs w:val="24"/>
        </w:rPr>
        <w:t> 273-ФЗ</w:t>
      </w:r>
      <w:r w:rsidR="00F44F32" w:rsidRPr="00715212">
        <w:rPr>
          <w:rFonts w:ascii="Times New Roman" w:hAnsi="Times New Roman" w:cs="Times New Roman"/>
          <w:sz w:val="24"/>
          <w:szCs w:val="24"/>
        </w:rPr>
        <w:t xml:space="preserve"> от 29.12.2012г</w:t>
      </w:r>
      <w:r w:rsidR="001B14EB" w:rsidRPr="00715212">
        <w:rPr>
          <w:rFonts w:ascii="Times New Roman" w:hAnsi="Times New Roman" w:cs="Times New Roman"/>
          <w:sz w:val="24"/>
          <w:szCs w:val="24"/>
        </w:rPr>
        <w:t>, Ус</w:t>
      </w:r>
      <w:r w:rsidR="004174E1" w:rsidRPr="00715212">
        <w:rPr>
          <w:rFonts w:ascii="Times New Roman" w:hAnsi="Times New Roman" w:cs="Times New Roman"/>
          <w:sz w:val="24"/>
          <w:szCs w:val="24"/>
        </w:rPr>
        <w:t xml:space="preserve">тава </w:t>
      </w:r>
      <w:r w:rsidR="00CD093D" w:rsidRPr="00715212">
        <w:rPr>
          <w:rFonts w:ascii="Times New Roman" w:hAnsi="Times New Roman" w:cs="Times New Roman"/>
          <w:sz w:val="24"/>
          <w:szCs w:val="24"/>
        </w:rPr>
        <w:t xml:space="preserve">организации, осуществляющей образовательную деятельность </w:t>
      </w:r>
      <w:r w:rsidR="00CD093D" w:rsidRPr="003705DB">
        <w:rPr>
          <w:rFonts w:ascii="Times New Roman" w:hAnsi="Times New Roman" w:cs="Times New Roman"/>
          <w:sz w:val="24"/>
          <w:szCs w:val="24"/>
        </w:rPr>
        <w:t>-</w:t>
      </w:r>
      <w:r w:rsidR="003705DB" w:rsidRPr="003705DB">
        <w:rPr>
          <w:rFonts w:ascii="Times New Roman" w:hAnsi="Times New Roman" w:cs="Times New Roman"/>
          <w:sz w:val="24"/>
          <w:szCs w:val="24"/>
        </w:rPr>
        <w:t xml:space="preserve"> </w:t>
      </w:r>
      <w:r w:rsidR="003705DB" w:rsidRPr="003705DB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3705DB" w:rsidRPr="003705DB">
        <w:rPr>
          <w:rFonts w:ascii="Times New Roman" w:hAnsi="Times New Roman" w:cs="Times New Roman"/>
          <w:sz w:val="24"/>
          <w:szCs w:val="24"/>
        </w:rPr>
        <w:t>Адильянгиюртовская</w:t>
      </w:r>
      <w:proofErr w:type="spellEnd"/>
      <w:r w:rsidR="003705DB" w:rsidRPr="003705DB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3705DB" w:rsidRPr="003705DB">
        <w:rPr>
          <w:rFonts w:ascii="Times New Roman" w:hAnsi="Times New Roman" w:cs="Times New Roman"/>
          <w:sz w:val="24"/>
          <w:szCs w:val="24"/>
        </w:rPr>
        <w:t>Закарьяева</w:t>
      </w:r>
      <w:proofErr w:type="spellEnd"/>
      <w:r w:rsidR="003705DB" w:rsidRPr="003705DB">
        <w:rPr>
          <w:rFonts w:ascii="Times New Roman" w:hAnsi="Times New Roman" w:cs="Times New Roman"/>
          <w:sz w:val="24"/>
          <w:szCs w:val="24"/>
        </w:rPr>
        <w:t xml:space="preserve"> Д.М.»</w:t>
      </w:r>
      <w:r w:rsidR="004174E1" w:rsidRPr="003705DB">
        <w:rPr>
          <w:rFonts w:ascii="Times New Roman" w:hAnsi="Times New Roman" w:cs="Times New Roman"/>
          <w:sz w:val="24"/>
          <w:szCs w:val="24"/>
        </w:rPr>
        <w:t xml:space="preserve"> (далее Школа)</w:t>
      </w:r>
      <w:r w:rsidR="001B14EB" w:rsidRPr="003705D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D7ACD" w:rsidRPr="00715212" w:rsidRDefault="00CD7ACD" w:rsidP="00CD7ACD">
      <w:pPr>
        <w:pStyle w:val="a5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>«</w:t>
      </w:r>
      <w:r w:rsidR="00131D15" w:rsidRPr="00715212">
        <w:rPr>
          <w:rFonts w:ascii="Times New Roman" w:hAnsi="Times New Roman" w:cs="Times New Roman"/>
          <w:sz w:val="24"/>
          <w:szCs w:val="24"/>
        </w:rPr>
        <w:t>Право на образование в Российской Федерации гарантируется</w:t>
      </w:r>
      <w:r w:rsidRPr="00715212">
        <w:rPr>
          <w:rFonts w:ascii="Times New Roman" w:hAnsi="Times New Roman" w:cs="Times New Roman"/>
          <w:sz w:val="24"/>
          <w:szCs w:val="24"/>
        </w:rPr>
        <w:t xml:space="preserve"> независимо от пола, расы, национальности,</w:t>
      </w:r>
      <w:r w:rsidR="00131D15" w:rsidRPr="00715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1D15" w:rsidRPr="00715212">
        <w:rPr>
          <w:rFonts w:ascii="Times New Roman" w:hAnsi="Times New Roman" w:cs="Times New Roman"/>
          <w:sz w:val="24"/>
          <w:szCs w:val="24"/>
        </w:rPr>
        <w:t xml:space="preserve">языка, </w:t>
      </w:r>
      <w:r w:rsidRPr="00715212">
        <w:rPr>
          <w:rFonts w:ascii="Times New Roman" w:hAnsi="Times New Roman" w:cs="Times New Roman"/>
          <w:sz w:val="24"/>
          <w:szCs w:val="24"/>
        </w:rPr>
        <w:t xml:space="preserve"> происхождения</w:t>
      </w:r>
      <w:proofErr w:type="gramEnd"/>
      <w:r w:rsidRPr="00715212">
        <w:rPr>
          <w:rFonts w:ascii="Times New Roman" w:hAnsi="Times New Roman" w:cs="Times New Roman"/>
          <w:sz w:val="24"/>
          <w:szCs w:val="24"/>
        </w:rPr>
        <w:t>,</w:t>
      </w:r>
      <w:r w:rsidR="00131D15" w:rsidRPr="00715212">
        <w:rPr>
          <w:rFonts w:ascii="Times New Roman" w:hAnsi="Times New Roman" w:cs="Times New Roman"/>
          <w:sz w:val="24"/>
          <w:szCs w:val="24"/>
        </w:rPr>
        <w:t xml:space="preserve"> имущественного, социального и должностного положения, </w:t>
      </w:r>
      <w:r w:rsidRPr="00715212">
        <w:rPr>
          <w:rFonts w:ascii="Times New Roman" w:hAnsi="Times New Roman" w:cs="Times New Roman"/>
          <w:sz w:val="24"/>
          <w:szCs w:val="24"/>
        </w:rPr>
        <w:t xml:space="preserve"> места жительства, отношения к религии, убеждений, принадлежности к общественным организациям (объединениям),  </w:t>
      </w:r>
      <w:r w:rsidR="00131D15" w:rsidRPr="00715212">
        <w:rPr>
          <w:rFonts w:ascii="Times New Roman" w:hAnsi="Times New Roman" w:cs="Times New Roman"/>
          <w:sz w:val="24"/>
          <w:szCs w:val="24"/>
        </w:rPr>
        <w:t>а так же других обстоятельств</w:t>
      </w:r>
      <w:r w:rsidRPr="00715212">
        <w:rPr>
          <w:rFonts w:ascii="Times New Roman" w:hAnsi="Times New Roman" w:cs="Times New Roman"/>
          <w:sz w:val="24"/>
          <w:szCs w:val="24"/>
        </w:rPr>
        <w:t>».</w:t>
      </w:r>
    </w:p>
    <w:p w:rsidR="00CC72F6" w:rsidRPr="00715212" w:rsidRDefault="00CD7ACD" w:rsidP="00715212">
      <w:pPr>
        <w:pStyle w:val="a5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>«</w:t>
      </w:r>
      <w:r w:rsidR="00131D15" w:rsidRPr="00715212">
        <w:rPr>
          <w:rFonts w:ascii="Times New Roman" w:hAnsi="Times New Roman" w:cs="Times New Roman"/>
          <w:sz w:val="24"/>
          <w:szCs w:val="24"/>
        </w:rPr>
        <w:t xml:space="preserve">В Российской Федерации </w:t>
      </w:r>
      <w:r w:rsidRPr="00715212">
        <w:rPr>
          <w:rFonts w:ascii="Times New Roman" w:hAnsi="Times New Roman" w:cs="Times New Roman"/>
          <w:sz w:val="24"/>
          <w:szCs w:val="24"/>
        </w:rPr>
        <w:t>гарантирует</w:t>
      </w:r>
      <w:r w:rsidR="00131D15" w:rsidRPr="00715212">
        <w:rPr>
          <w:rFonts w:ascii="Times New Roman" w:hAnsi="Times New Roman" w:cs="Times New Roman"/>
          <w:sz w:val="24"/>
          <w:szCs w:val="24"/>
        </w:rPr>
        <w:t>ся</w:t>
      </w:r>
      <w:r w:rsidRPr="00715212">
        <w:rPr>
          <w:rFonts w:ascii="Times New Roman" w:hAnsi="Times New Roman" w:cs="Times New Roman"/>
          <w:sz w:val="24"/>
          <w:szCs w:val="24"/>
        </w:rPr>
        <w:t xml:space="preserve"> общедоступность и бесплатность</w:t>
      </w:r>
      <w:r w:rsidR="00131D15" w:rsidRPr="00715212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государственными образовательными стандартами дошкольного,</w:t>
      </w:r>
      <w:r w:rsidRPr="00715212">
        <w:rPr>
          <w:rFonts w:ascii="Times New Roman" w:hAnsi="Times New Roman" w:cs="Times New Roman"/>
          <w:sz w:val="24"/>
          <w:szCs w:val="24"/>
        </w:rPr>
        <w:t xml:space="preserve"> нача</w:t>
      </w:r>
      <w:r w:rsidR="00131D15" w:rsidRPr="00715212">
        <w:rPr>
          <w:rFonts w:ascii="Times New Roman" w:hAnsi="Times New Roman" w:cs="Times New Roman"/>
          <w:sz w:val="24"/>
          <w:szCs w:val="24"/>
        </w:rPr>
        <w:t xml:space="preserve">льного общего, основного общего </w:t>
      </w:r>
      <w:proofErr w:type="gramStart"/>
      <w:r w:rsidR="00131D15" w:rsidRPr="00715212">
        <w:rPr>
          <w:rFonts w:ascii="Times New Roman" w:hAnsi="Times New Roman" w:cs="Times New Roman"/>
          <w:sz w:val="24"/>
          <w:szCs w:val="24"/>
        </w:rPr>
        <w:t xml:space="preserve">и </w:t>
      </w:r>
      <w:r w:rsidRPr="00715212">
        <w:rPr>
          <w:rFonts w:ascii="Times New Roman" w:hAnsi="Times New Roman" w:cs="Times New Roman"/>
          <w:sz w:val="24"/>
          <w:szCs w:val="24"/>
        </w:rPr>
        <w:t xml:space="preserve"> среднего</w:t>
      </w:r>
      <w:proofErr w:type="gramEnd"/>
      <w:r w:rsidRPr="00715212">
        <w:rPr>
          <w:rFonts w:ascii="Times New Roman" w:hAnsi="Times New Roman" w:cs="Times New Roman"/>
          <w:sz w:val="24"/>
          <w:szCs w:val="24"/>
        </w:rPr>
        <w:t xml:space="preserve"> общего образования…</w:t>
      </w:r>
      <w:r w:rsidR="00131D15" w:rsidRPr="00715212">
        <w:rPr>
          <w:rFonts w:ascii="Times New Roman" w:hAnsi="Times New Roman" w:cs="Times New Roman"/>
          <w:sz w:val="24"/>
          <w:szCs w:val="24"/>
        </w:rPr>
        <w:t>если образование данного уровня гражданин получает впервые</w:t>
      </w:r>
      <w:r w:rsidRPr="00715212">
        <w:rPr>
          <w:rFonts w:ascii="Times New Roman" w:hAnsi="Times New Roman" w:cs="Times New Roman"/>
          <w:sz w:val="24"/>
          <w:szCs w:val="24"/>
        </w:rPr>
        <w:t>».</w:t>
      </w:r>
    </w:p>
    <w:p w:rsidR="00CC72F6" w:rsidRPr="00715212" w:rsidRDefault="00CC72F6" w:rsidP="00CD7ACD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CD7ACD" w:rsidRPr="00715212" w:rsidRDefault="00CC72F6" w:rsidP="004D2053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212">
        <w:rPr>
          <w:rFonts w:ascii="Times New Roman" w:hAnsi="Times New Roman" w:cs="Times New Roman"/>
          <w:b/>
          <w:sz w:val="24"/>
          <w:szCs w:val="24"/>
        </w:rPr>
        <w:t>Права учащихся</w:t>
      </w:r>
    </w:p>
    <w:p w:rsidR="00337F23" w:rsidRPr="00715212" w:rsidRDefault="00CC72F6" w:rsidP="00337F2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>Учащиеся имеют  право</w:t>
      </w:r>
      <w:r w:rsidR="00C47142" w:rsidRPr="00715212">
        <w:rPr>
          <w:rFonts w:ascii="Times New Roman" w:hAnsi="Times New Roman" w:cs="Times New Roman"/>
          <w:sz w:val="24"/>
          <w:szCs w:val="24"/>
        </w:rPr>
        <w:t>на:</w:t>
      </w:r>
    </w:p>
    <w:p w:rsidR="00C47142" w:rsidRPr="00715212" w:rsidRDefault="001B14EB" w:rsidP="001B14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r w:rsidR="00CC72F6" w:rsidRPr="00715212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337F23" w:rsidRPr="00715212">
        <w:rPr>
          <w:rFonts w:ascii="Times New Roman" w:hAnsi="Times New Roman" w:cs="Times New Roman"/>
          <w:color w:val="auto"/>
          <w:sz w:val="24"/>
          <w:szCs w:val="24"/>
        </w:rPr>
        <w:t>ыбор организации,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C47142" w:rsidRPr="00715212" w:rsidRDefault="00337F23" w:rsidP="001B14EB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C47142" w:rsidRPr="00715212" w:rsidRDefault="00337F23" w:rsidP="001B14EB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C47142" w:rsidRPr="00715212" w:rsidRDefault="00337F23" w:rsidP="001B14EB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выбор факультативных (необязательных для данного уровня </w:t>
      </w:r>
      <w:r w:rsidR="004174E1" w:rsidRPr="00715212">
        <w:rPr>
          <w:rFonts w:ascii="Times New Roman" w:hAnsi="Times New Roman" w:cs="Times New Roman"/>
          <w:color w:val="auto"/>
          <w:sz w:val="24"/>
          <w:szCs w:val="24"/>
        </w:rPr>
        <w:t>образования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) и элективных (избираемых в обязательном порядке) учебных предметов, курсов, 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lastRenderedPageBreak/>
        <w:t>дисциплин (модулей) из п</w:t>
      </w:r>
      <w:r w:rsidR="004174E1" w:rsidRPr="00715212">
        <w:rPr>
          <w:rFonts w:ascii="Times New Roman" w:hAnsi="Times New Roman" w:cs="Times New Roman"/>
          <w:color w:val="auto"/>
          <w:sz w:val="24"/>
          <w:szCs w:val="24"/>
        </w:rPr>
        <w:t>еречня, предлагаемого Школой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(после получения основного общего образования);</w:t>
      </w:r>
    </w:p>
    <w:p w:rsidR="00C47142" w:rsidRPr="00715212" w:rsidRDefault="00337F23" w:rsidP="001B14EB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</w:t>
      </w:r>
      <w:r w:rsidR="00D53CFB" w:rsidRPr="00715212">
        <w:rPr>
          <w:rFonts w:ascii="Times New Roman" w:hAnsi="Times New Roman" w:cs="Times New Roman"/>
          <w:color w:val="auto"/>
          <w:sz w:val="24"/>
          <w:szCs w:val="24"/>
        </w:rPr>
        <w:t>лин (модулей), преподаваемых в Школе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C47142" w:rsidRPr="00715212" w:rsidRDefault="00337F23" w:rsidP="001B14EB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зачет </w:t>
      </w:r>
      <w:r w:rsidR="00CD093D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Школой, в 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C47142" w:rsidRPr="00715212" w:rsidRDefault="00337F23" w:rsidP="001B14EB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C47142" w:rsidRPr="00715212" w:rsidRDefault="00337F23" w:rsidP="001B14EB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47142" w:rsidRPr="00715212" w:rsidRDefault="00B83FF0" w:rsidP="001B14EB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:rsidR="00B83FF0" w:rsidRPr="00715212" w:rsidRDefault="00B83FF0" w:rsidP="00B83FF0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C47142" w:rsidRPr="00715212" w:rsidRDefault="00B83FF0" w:rsidP="001B14EB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C47142" w:rsidRPr="00715212" w:rsidRDefault="00B83FF0" w:rsidP="001B14EB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участие в управле</w:t>
      </w:r>
      <w:r w:rsidR="00CD093D" w:rsidRPr="00715212">
        <w:rPr>
          <w:rFonts w:ascii="Times New Roman" w:hAnsi="Times New Roman" w:cs="Times New Roman"/>
          <w:color w:val="auto"/>
          <w:sz w:val="24"/>
          <w:szCs w:val="24"/>
        </w:rPr>
        <w:t>нии Школой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в порядке, установленном ее </w:t>
      </w:r>
      <w:proofErr w:type="gramStart"/>
      <w:r w:rsidR="00CD093D" w:rsidRPr="00715212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ставом;</w:t>
      </w:r>
      <w:r w:rsidR="001B14EB" w:rsidRPr="00715212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C47142" w:rsidRPr="00715212" w:rsidRDefault="00B83FF0" w:rsidP="001B14EB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</w:t>
      </w:r>
      <w:r w:rsidR="00CD093D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ти в </w:t>
      </w:r>
      <w:proofErr w:type="gramStart"/>
      <w:r w:rsidR="00CD093D" w:rsidRPr="00715212">
        <w:rPr>
          <w:rFonts w:ascii="Times New Roman" w:hAnsi="Times New Roman" w:cs="Times New Roman"/>
          <w:color w:val="auto"/>
          <w:sz w:val="24"/>
          <w:szCs w:val="24"/>
        </w:rPr>
        <w:t>Школе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1B14EB" w:rsidRPr="00715212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C47142" w:rsidRPr="00715212" w:rsidRDefault="00B83FF0" w:rsidP="001B14EB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бесплатное пользование библиотечно-информационными ресурсами, учебной, производственной, научной базой образовательной орган</w:t>
      </w:r>
      <w:r w:rsidR="00CC72F6" w:rsidRPr="00715212">
        <w:rPr>
          <w:rFonts w:ascii="Times New Roman" w:hAnsi="Times New Roman" w:cs="Times New Roman"/>
          <w:color w:val="auto"/>
          <w:sz w:val="24"/>
          <w:szCs w:val="24"/>
        </w:rPr>
        <w:t>изации.</w:t>
      </w:r>
    </w:p>
    <w:p w:rsidR="00C47142" w:rsidRPr="00715212" w:rsidRDefault="00CD093D" w:rsidP="001B14EB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>ользование в порядке, установленном локальными нормативными актами, лечебно-оздоровительной инфраструктурой, объектами культуры и объектами сп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орта Школы</w:t>
      </w:r>
      <w:r w:rsidR="00CC72F6" w:rsidRPr="0071521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83FF0" w:rsidRPr="00715212" w:rsidRDefault="00CD093D" w:rsidP="001B14EB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>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</w:t>
      </w:r>
      <w:r w:rsidR="00CC72F6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и других массовых мероприятиях.</w:t>
      </w:r>
    </w:p>
    <w:p w:rsidR="00B83FF0" w:rsidRPr="00715212" w:rsidRDefault="00CD093D" w:rsidP="001B14EB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частие в соответствии с законодательством Российской Федерации в научно-исследовательской, научно-технической, экспериментальной и инновационной 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lastRenderedPageBreak/>
        <w:t>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B83FF0" w:rsidRPr="00715212" w:rsidRDefault="00CD093D" w:rsidP="001B14EB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>публикование своих работ в изда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ниях Школы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на бесплатной основе;</w:t>
      </w:r>
    </w:p>
    <w:p w:rsidR="00B83FF0" w:rsidRPr="00715212" w:rsidRDefault="00814520" w:rsidP="001B14EB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>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B83FF0" w:rsidRPr="00715212" w:rsidRDefault="00814520" w:rsidP="001B14EB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>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B83FF0" w:rsidRPr="00715212" w:rsidRDefault="00CC72F6" w:rsidP="001B14EB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учащиеся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имеют право на посещение по своему выбору мероприя</w:t>
      </w:r>
      <w:r w:rsidR="00814520" w:rsidRPr="00715212">
        <w:rPr>
          <w:rFonts w:ascii="Times New Roman" w:hAnsi="Times New Roman" w:cs="Times New Roman"/>
          <w:color w:val="auto"/>
          <w:sz w:val="24"/>
          <w:szCs w:val="24"/>
        </w:rPr>
        <w:t>тий, которые проводятся в Школе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>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C77F3F" w:rsidRPr="00715212" w:rsidRDefault="00C77F3F" w:rsidP="001B14EB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C77F3F" w:rsidRPr="00715212" w:rsidRDefault="00CC72F6" w:rsidP="00C77F3F">
      <w:pPr>
        <w:pStyle w:val="HTML"/>
        <w:numPr>
          <w:ilvl w:val="1"/>
          <w:numId w:val="4"/>
        </w:numPr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учащиеся</w:t>
      </w:r>
      <w:r w:rsidR="00C77F3F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имеют право на участие в общественных объединениях,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C77F3F" w:rsidRPr="00715212" w:rsidRDefault="00CC72F6" w:rsidP="00C77F3F">
      <w:pPr>
        <w:pStyle w:val="HTML"/>
        <w:numPr>
          <w:ilvl w:val="1"/>
          <w:numId w:val="4"/>
        </w:numPr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Принуждение уча</w:t>
      </w:r>
      <w:r w:rsidR="00C77F3F" w:rsidRPr="00715212">
        <w:rPr>
          <w:rFonts w:ascii="Times New Roman" w:hAnsi="Times New Roman" w:cs="Times New Roman"/>
          <w:color w:val="auto"/>
          <w:sz w:val="24"/>
          <w:szCs w:val="24"/>
        </w:rPr>
        <w:t>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C77F3F" w:rsidRPr="00715212" w:rsidRDefault="00CC72F6" w:rsidP="001B14EB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уча</w:t>
      </w:r>
      <w:r w:rsidR="00C77F3F" w:rsidRPr="00715212">
        <w:rPr>
          <w:rFonts w:ascii="Times New Roman" w:hAnsi="Times New Roman" w:cs="Times New Roman"/>
          <w:color w:val="auto"/>
          <w:sz w:val="24"/>
          <w:szCs w:val="24"/>
        </w:rPr>
        <w:t>щиеся, осваивающие основные образовательные программы среднего общего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C77F3F" w:rsidRPr="00715212" w:rsidRDefault="00C77F3F" w:rsidP="00C77F3F">
      <w:pPr>
        <w:pStyle w:val="HTML"/>
        <w:numPr>
          <w:ilvl w:val="1"/>
          <w:numId w:val="4"/>
        </w:numPr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lastRenderedPageBreak/>
        <w:t>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77F3F" w:rsidRPr="00715212" w:rsidRDefault="00C77F3F" w:rsidP="00C77F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 xml:space="preserve">2.27. </w:t>
      </w:r>
      <w:r w:rsidR="00272336" w:rsidRPr="00715212">
        <w:rPr>
          <w:rFonts w:ascii="Times New Roman" w:hAnsi="Times New Roman" w:cs="Times New Roman"/>
          <w:sz w:val="24"/>
          <w:szCs w:val="24"/>
        </w:rPr>
        <w:t>уча</w:t>
      </w:r>
      <w:r w:rsidRPr="00715212">
        <w:rPr>
          <w:rFonts w:ascii="Times New Roman" w:hAnsi="Times New Roman" w:cs="Times New Roman"/>
          <w:sz w:val="24"/>
          <w:szCs w:val="24"/>
        </w:rPr>
        <w:t>щимся предоставляются следующие меры социальной поддержки и стимулирования:</w:t>
      </w:r>
    </w:p>
    <w:p w:rsidR="00C77F3F" w:rsidRPr="00715212" w:rsidRDefault="00317FA4" w:rsidP="00C77F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>1</w:t>
      </w:r>
      <w:r w:rsidR="00C77F3F" w:rsidRPr="00715212">
        <w:rPr>
          <w:rFonts w:ascii="Times New Roman" w:hAnsi="Times New Roman" w:cs="Times New Roman"/>
          <w:sz w:val="24"/>
          <w:szCs w:val="24"/>
        </w:rPr>
        <w:t>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4D2053" w:rsidRPr="00715212" w:rsidRDefault="00317FA4" w:rsidP="00C77F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>2</w:t>
      </w:r>
      <w:r w:rsidR="00C77F3F" w:rsidRPr="00715212">
        <w:rPr>
          <w:rFonts w:ascii="Times New Roman" w:hAnsi="Times New Roman" w:cs="Times New Roman"/>
          <w:sz w:val="24"/>
          <w:szCs w:val="24"/>
        </w:rPr>
        <w:t xml:space="preserve">) транспортное обеспечение в соответствии со </w:t>
      </w:r>
      <w:r w:rsidR="004D2053" w:rsidRPr="00715212">
        <w:rPr>
          <w:rFonts w:ascii="Times New Roman" w:hAnsi="Times New Roman" w:cs="Times New Roman"/>
          <w:sz w:val="24"/>
          <w:szCs w:val="24"/>
        </w:rPr>
        <w:t xml:space="preserve">статьей 40Закона РФ «Об образовании» N 273-ФЗ от 29.12.2012г </w:t>
      </w:r>
    </w:p>
    <w:p w:rsidR="00C77F3F" w:rsidRPr="00715212" w:rsidRDefault="00317FA4" w:rsidP="00C77F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>3</w:t>
      </w:r>
      <w:r w:rsidR="00C77F3F" w:rsidRPr="00715212">
        <w:rPr>
          <w:rFonts w:ascii="Times New Roman" w:hAnsi="Times New Roman" w:cs="Times New Roman"/>
          <w:sz w:val="24"/>
          <w:szCs w:val="24"/>
        </w:rPr>
        <w:t>) получение стипендий, материальной помощи и других денежных выплат, предусмотренных законодательством об образовании;</w:t>
      </w:r>
    </w:p>
    <w:p w:rsidR="00C47142" w:rsidRPr="00715212" w:rsidRDefault="00317FA4" w:rsidP="007152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>4</w:t>
      </w:r>
      <w:r w:rsidR="00C77F3F" w:rsidRPr="00715212">
        <w:rPr>
          <w:rFonts w:ascii="Times New Roman" w:hAnsi="Times New Roman" w:cs="Times New Roman"/>
          <w:sz w:val="24"/>
          <w:szCs w:val="24"/>
        </w:rPr>
        <w:t>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261B29" w:rsidRPr="00715212" w:rsidRDefault="00272336" w:rsidP="00715212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212">
        <w:rPr>
          <w:rFonts w:ascii="Times New Roman" w:hAnsi="Times New Roman" w:cs="Times New Roman"/>
          <w:b/>
          <w:sz w:val="24"/>
          <w:szCs w:val="24"/>
        </w:rPr>
        <w:t>Обязанности  учащихся</w:t>
      </w:r>
    </w:p>
    <w:p w:rsidR="00261B29" w:rsidRPr="00715212" w:rsidRDefault="00272336" w:rsidP="00261B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Учащиеся </w:t>
      </w:r>
      <w:r w:rsidR="00261B29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обязаны:</w:t>
      </w:r>
    </w:p>
    <w:p w:rsidR="00707859" w:rsidRPr="00715212" w:rsidRDefault="00B83FF0" w:rsidP="00707859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707859" w:rsidRPr="00715212" w:rsidRDefault="00B83FF0" w:rsidP="00707859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выполнять требования устава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Школы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, правил внутреннего распоряд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ка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и иных локальных нормативных актов по вопросам организации и осуществления образовательной деятельности;</w:t>
      </w:r>
    </w:p>
    <w:p w:rsidR="00261B29" w:rsidRPr="00715212" w:rsidRDefault="00B83FF0" w:rsidP="00707859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261B29" w:rsidRPr="00715212" w:rsidRDefault="00B83FF0" w:rsidP="00707859">
      <w:pPr>
        <w:pStyle w:val="HTML"/>
        <w:numPr>
          <w:ilvl w:val="1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уважа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ть честь и достоинство других уча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щихся и раб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отников школы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, не создавать препятствий для получения образования другими </w:t>
      </w:r>
      <w:proofErr w:type="gramStart"/>
      <w:r w:rsidRPr="00715212">
        <w:rPr>
          <w:rFonts w:ascii="Times New Roman" w:hAnsi="Times New Roman" w:cs="Times New Roman"/>
          <w:color w:val="auto"/>
          <w:sz w:val="24"/>
          <w:szCs w:val="24"/>
        </w:rPr>
        <w:t>обучающимися;</w:t>
      </w:r>
      <w:r w:rsidR="00261B29" w:rsidRPr="00715212">
        <w:rPr>
          <w:rFonts w:ascii="Times New Roman" w:hAnsi="Times New Roman" w:cs="Times New Roman"/>
          <w:color w:val="auto"/>
          <w:sz w:val="24"/>
          <w:szCs w:val="24"/>
        </w:rPr>
        <w:t>;</w:t>
      </w:r>
      <w:proofErr w:type="gramEnd"/>
    </w:p>
    <w:p w:rsidR="00261B29" w:rsidRPr="00715212" w:rsidRDefault="00B83FF0" w:rsidP="00B83FF0">
      <w:pPr>
        <w:pStyle w:val="HTML"/>
        <w:numPr>
          <w:ilvl w:val="1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бережно относиться к имуществу 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Школы</w:t>
      </w:r>
      <w:r w:rsidRPr="00715212">
        <w:rPr>
          <w:sz w:val="24"/>
          <w:szCs w:val="24"/>
        </w:rPr>
        <w:t>.</w:t>
      </w:r>
    </w:p>
    <w:p w:rsidR="00261B29" w:rsidRPr="00715212" w:rsidRDefault="00261B29" w:rsidP="00707859">
      <w:pPr>
        <w:pStyle w:val="HTML"/>
        <w:numPr>
          <w:ilvl w:val="1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выполнять 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требования работников Школы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, предъявляемые этими работниками в связи с выполнением</w:t>
      </w:r>
      <w:r w:rsidR="00707859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своих должностных обязанностей;</w:t>
      </w:r>
    </w:p>
    <w:p w:rsidR="006C62C0" w:rsidRPr="00715212" w:rsidRDefault="006C62C0" w:rsidP="006C62C0">
      <w:pPr>
        <w:pStyle w:val="HTML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             3.7.</w:t>
      </w:r>
      <w:r w:rsidR="00317FA4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Иные обязанности 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уча</w:t>
      </w:r>
      <w:r w:rsidR="00317FA4" w:rsidRPr="00715212">
        <w:rPr>
          <w:rFonts w:ascii="Times New Roman" w:hAnsi="Times New Roman" w:cs="Times New Roman"/>
          <w:color w:val="auto"/>
          <w:sz w:val="24"/>
          <w:szCs w:val="24"/>
        </w:rPr>
        <w:t>щихся, не предусмотренные пунктами 3.1-3.6. настоящего положения, устанавливаются Федеральным закон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ом от 29.12.2012  </w:t>
      </w:r>
      <w:r w:rsidR="00317FA4" w:rsidRPr="00715212">
        <w:rPr>
          <w:rFonts w:ascii="Times New Roman" w:hAnsi="Times New Roman" w:cs="Times New Roman"/>
          <w:color w:val="auto"/>
          <w:sz w:val="24"/>
          <w:szCs w:val="24"/>
        </w:rPr>
        <w:t>N 273-ФЗ</w:t>
      </w:r>
      <w:r w:rsidR="00DE22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17FA4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"Об образовании в Российской Федерации", иными федеральными законами, 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нормативно-правовыми локальными актами </w:t>
      </w:r>
      <w:r w:rsidR="00DD48CB">
        <w:rPr>
          <w:rFonts w:ascii="Times New Roman" w:hAnsi="Times New Roman" w:cs="Times New Roman"/>
          <w:color w:val="auto"/>
          <w:sz w:val="24"/>
          <w:szCs w:val="24"/>
        </w:rPr>
        <w:t>Республики Дагестан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DD48CB">
        <w:rPr>
          <w:rFonts w:ascii="Times New Roman" w:hAnsi="Times New Roman" w:cs="Times New Roman"/>
          <w:color w:val="auto"/>
          <w:sz w:val="24"/>
          <w:szCs w:val="24"/>
        </w:rPr>
        <w:t>Бабаюртовского</w:t>
      </w:r>
      <w:proofErr w:type="spellEnd"/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района, Школы.</w:t>
      </w:r>
    </w:p>
    <w:p w:rsidR="006C62C0" w:rsidRPr="00715212" w:rsidRDefault="006C62C0" w:rsidP="006C62C0">
      <w:pPr>
        <w:pStyle w:val="HTML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707859" w:rsidRPr="00715212" w:rsidRDefault="006C62C0" w:rsidP="006C62C0">
      <w:pPr>
        <w:pStyle w:val="HTML"/>
        <w:ind w:left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 </w:t>
      </w:r>
      <w:r w:rsidR="00707859" w:rsidRPr="00715212">
        <w:rPr>
          <w:rFonts w:ascii="Times New Roman" w:hAnsi="Times New Roman" w:cs="Times New Roman"/>
          <w:b/>
          <w:color w:val="auto"/>
          <w:sz w:val="24"/>
          <w:szCs w:val="24"/>
        </w:rPr>
        <w:t>Меры поощрения</w:t>
      </w:r>
    </w:p>
    <w:p w:rsidR="00E703FF" w:rsidRPr="00715212" w:rsidRDefault="00E703FF" w:rsidP="00E703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4.1.  Разработанный порядок применения к учащимся мер поощрения должен способствовать созданию в учреждении благоприятного микроклимата, равных возможностей для учащихся. Система поощрений призвана стимулировать усилия учащихся в учебной, трудовой, спортивной деятельности. Содействовать укреплению демократических начал, помочь учащимся в самооценке своих возможностей.</w:t>
      </w:r>
    </w:p>
    <w:p w:rsidR="00E703FF" w:rsidRPr="00715212" w:rsidRDefault="00E703FF" w:rsidP="00E703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4.2. </w:t>
      </w:r>
      <w:r w:rsidR="00790EFE" w:rsidRPr="00715212">
        <w:rPr>
          <w:rFonts w:ascii="Times New Roman" w:hAnsi="Times New Roman" w:cs="Times New Roman"/>
          <w:color w:val="auto"/>
          <w:sz w:val="24"/>
          <w:szCs w:val="24"/>
        </w:rPr>
        <w:t>Учащиеся поощряются за:</w:t>
      </w:r>
    </w:p>
    <w:p w:rsidR="00790EFE" w:rsidRPr="00715212" w:rsidRDefault="00790EFE" w:rsidP="00E703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-успехи в учебе, спорте, труде, общественной жизни;</w:t>
      </w:r>
    </w:p>
    <w:p w:rsidR="00790EFE" w:rsidRPr="00715212" w:rsidRDefault="00790EFE" w:rsidP="00E703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-победу в олимпиаде, учебных и воспитательных конкурсах, спортивных соревнованиях;</w:t>
      </w:r>
    </w:p>
    <w:p w:rsidR="00790EFE" w:rsidRPr="00715212" w:rsidRDefault="00790EFE" w:rsidP="00E703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- большую общественную работу;</w:t>
      </w:r>
    </w:p>
    <w:p w:rsidR="00790EFE" w:rsidRPr="00715212" w:rsidRDefault="00790EFE" w:rsidP="00E703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- благородные поступки.</w:t>
      </w:r>
    </w:p>
    <w:p w:rsidR="00790EFE" w:rsidRPr="00715212" w:rsidRDefault="006C62C0" w:rsidP="00E703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4.3. В Ш</w:t>
      </w:r>
      <w:r w:rsidR="00790EFE" w:rsidRPr="00715212">
        <w:rPr>
          <w:rFonts w:ascii="Times New Roman" w:hAnsi="Times New Roman" w:cs="Times New Roman"/>
          <w:color w:val="auto"/>
          <w:sz w:val="24"/>
          <w:szCs w:val="24"/>
        </w:rPr>
        <w:t>коле применяются следующие виды поощрений:</w:t>
      </w:r>
    </w:p>
    <w:p w:rsidR="00790EFE" w:rsidRPr="00715212" w:rsidRDefault="00790EFE" w:rsidP="00E703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- объявление благодарности;</w:t>
      </w:r>
    </w:p>
    <w:p w:rsidR="00790EFE" w:rsidRPr="00715212" w:rsidRDefault="00790EFE" w:rsidP="00E703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-награждение Почетной грамотой, Похвальным листом «За отличные успехи в учении», Похвальной грамотой «За особые </w:t>
      </w:r>
      <w:proofErr w:type="gramStart"/>
      <w:r w:rsidR="00396334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изучении</w:t>
      </w:r>
      <w:proofErr w:type="gramEnd"/>
      <w:r w:rsidR="00396334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отдельных предметов», золотой и серебряной медалями «За успехи в учении» для учащихся 11 классов;</w:t>
      </w:r>
    </w:p>
    <w:p w:rsidR="00790EFE" w:rsidRPr="00715212" w:rsidRDefault="00790EFE" w:rsidP="00E703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-направление благодарственного письма родителям;</w:t>
      </w:r>
    </w:p>
    <w:p w:rsidR="00790EFE" w:rsidRPr="00715212" w:rsidRDefault="00790EFE" w:rsidP="00E703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- награждение ценным подарком или денежной премией;</w:t>
      </w:r>
    </w:p>
    <w:p w:rsidR="00790EFE" w:rsidRPr="00715212" w:rsidRDefault="00790EFE" w:rsidP="00E703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-занесение фамилии учащегося на Доску почета школы;</w:t>
      </w:r>
    </w:p>
    <w:p w:rsidR="00396334" w:rsidRPr="00715212" w:rsidRDefault="00396334" w:rsidP="00E703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4.4. Поощрения в форме благодарностей могут выноситься учителями- предметниками и классным</w:t>
      </w:r>
      <w:r w:rsidR="002438D0" w:rsidRPr="00715212">
        <w:rPr>
          <w:rFonts w:ascii="Times New Roman" w:hAnsi="Times New Roman" w:cs="Times New Roman"/>
          <w:color w:val="auto"/>
          <w:sz w:val="24"/>
          <w:szCs w:val="24"/>
        </w:rPr>
        <w:t>и руководителя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2438D0" w:rsidRPr="0071521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438D0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Это доводится до сведения классного коллектива, в котором обучается школьник.</w:t>
      </w:r>
    </w:p>
    <w:p w:rsidR="002438D0" w:rsidRPr="00715212" w:rsidRDefault="00A505C5" w:rsidP="00E703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4.5. Все другие виды поощрений производятся директором школы, который издает приказ по ходатайству любого органа самоуправления, а также классных руководителей. При этом поощрение за общественно полезный труд и общественную работу должно обсуждаться на собрании классного коллектива и учитывать мнение учащихся класса. Поощрения за мероприятия, проводимые внутри образовательного учреждения, соответствуют «Положениям» о том или ином мероприятии.</w:t>
      </w:r>
    </w:p>
    <w:p w:rsidR="00A505C5" w:rsidRPr="00715212" w:rsidRDefault="00A505C5" w:rsidP="00E703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4.6. Известия о применении мер поощрений получают широкую огласку: доводятся до сведения классных коллективов; объявляются на линейках; печатаются в школьной газете. Они также объявляются на классных и общешкольных родительских собраниях.</w:t>
      </w:r>
    </w:p>
    <w:p w:rsidR="00A505C5" w:rsidRPr="00715212" w:rsidRDefault="00A505C5" w:rsidP="00E703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505C5" w:rsidRPr="00715212" w:rsidRDefault="006C62C0" w:rsidP="006C62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3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5.  </w:t>
      </w:r>
      <w:r w:rsidR="00A505C5" w:rsidRPr="00715212">
        <w:rPr>
          <w:rFonts w:ascii="Times New Roman" w:hAnsi="Times New Roman" w:cs="Times New Roman"/>
          <w:b/>
          <w:color w:val="auto"/>
          <w:sz w:val="24"/>
          <w:szCs w:val="24"/>
        </w:rPr>
        <w:t>Меры дисциплинарного взыскания</w:t>
      </w:r>
    </w:p>
    <w:p w:rsidR="00A505C5" w:rsidRPr="00715212" w:rsidRDefault="00A505C5" w:rsidP="00D811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5.1. В соответствии с требованиями </w:t>
      </w:r>
      <w:r w:rsidR="00D811CD" w:rsidRPr="00715212">
        <w:rPr>
          <w:rFonts w:ascii="Times New Roman" w:hAnsi="Times New Roman" w:cs="Times New Roman"/>
          <w:color w:val="auto"/>
          <w:sz w:val="24"/>
          <w:szCs w:val="24"/>
        </w:rPr>
        <w:t>Федерального Закона «Об образовании в Российской Федерации» №273-ФЗ от 29.12.2012г.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(п.</w:t>
      </w:r>
      <w:r w:rsidR="006D187D" w:rsidRPr="00715212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. ст.</w:t>
      </w:r>
      <w:r w:rsidR="006D187D" w:rsidRPr="00715212">
        <w:rPr>
          <w:rFonts w:ascii="Times New Roman" w:hAnsi="Times New Roman" w:cs="Times New Roman"/>
          <w:color w:val="auto"/>
          <w:sz w:val="24"/>
          <w:szCs w:val="24"/>
        </w:rPr>
        <w:t>43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) «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еского насилия по отношению к уча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>щимся не допускается</w:t>
      </w:r>
      <w:r w:rsidR="00B54AA7" w:rsidRPr="00715212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D811CD" w:rsidRPr="00715212" w:rsidRDefault="00D811CD" w:rsidP="00D811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5.2. За неисполнение или нарушение устава</w:t>
      </w:r>
      <w:r w:rsidR="006C62C0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Школы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, правил внутреннего </w:t>
      </w:r>
      <w:r w:rsidR="006C62C0" w:rsidRPr="00715212">
        <w:rPr>
          <w:rFonts w:ascii="Times New Roman" w:hAnsi="Times New Roman" w:cs="Times New Roman"/>
          <w:color w:val="auto"/>
          <w:sz w:val="24"/>
          <w:szCs w:val="24"/>
        </w:rPr>
        <w:t>распорядка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</w:t>
      </w:r>
      <w:r w:rsidR="006C62C0" w:rsidRPr="00715212">
        <w:rPr>
          <w:rFonts w:ascii="Times New Roman" w:hAnsi="Times New Roman" w:cs="Times New Roman"/>
          <w:color w:val="auto"/>
          <w:sz w:val="24"/>
          <w:szCs w:val="24"/>
        </w:rPr>
        <w:t>Школы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811CD" w:rsidRPr="00715212" w:rsidRDefault="00D811CD" w:rsidP="00D811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5.3</w:t>
      </w:r>
      <w:r w:rsidR="006C62C0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Меры дисциплинарно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го взыскания не применяются к уча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щимся по образовательным программам дошкольного, начального 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общего образования, а также к уча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щимся с 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lastRenderedPageBreak/>
        <w:t>ограниченными возможностями здоровья (с задержкой психического развития и различными формами умственной отсталости).</w:t>
      </w:r>
    </w:p>
    <w:p w:rsidR="00D811CD" w:rsidRPr="00715212" w:rsidRDefault="00D811CD" w:rsidP="00D811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5.4. Не допускается применение ме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р дисциплинарного взыскания к уча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щим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ся во время их болезни, каникул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71233" w:rsidRPr="00715212" w:rsidRDefault="00871233" w:rsidP="00871233">
      <w:pPr>
        <w:pStyle w:val="HTML"/>
        <w:spacing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5.5. При выборе меры дисциплинарного взыскания Школа должна учитывать тяжесть дисциплинарного проступка, причины и обстоятельства, при которых он с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овершен, предыдущее поведение уча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щегося, его психофизическое и эмоциональное состояние, а также мнение советов обучающихся, советов родителей.</w:t>
      </w:r>
    </w:p>
    <w:p w:rsidR="00871233" w:rsidRPr="00715212" w:rsidRDefault="004D2053" w:rsidP="00871233">
      <w:pPr>
        <w:pStyle w:val="HTML"/>
        <w:spacing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5.6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. По решению Школы за неоднократное совершение дисциплинарных проступков, предусмотренных пунктом 5.2. настоящего положения, допускается применение отчисления несовершеннолетнего обучающегося, достигшего возраста пятнадцати лет из Школы, как меры дисциплинарного взыскания. О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тчисление несовершеннолетнего уча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рицательное влияние на других уча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щихся, нарушает их права и права работников Школы, а также ее нормальное функционирование.</w:t>
      </w:r>
    </w:p>
    <w:p w:rsidR="00871233" w:rsidRPr="00715212" w:rsidRDefault="004D2053" w:rsidP="00871233">
      <w:pPr>
        <w:pStyle w:val="HTML"/>
        <w:spacing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5.7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. Решение об о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тчислении несовершеннолетнего уча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71233" w:rsidRPr="00715212" w:rsidRDefault="004D2053" w:rsidP="00871233">
      <w:pPr>
        <w:pStyle w:val="HTML"/>
        <w:spacing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5.8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gramStart"/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Школа  незамедлительно</w:t>
      </w:r>
      <w:proofErr w:type="gramEnd"/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обязана проинформировать об о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тчислении несовершеннолетнего уча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щегося в качестве меры дисциплинарного взыскания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Комитет по образованию Ключевского района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комитет по образованию Ключевского района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и родители (законные предс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тавители) несовершеннолетнего уча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щего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ся, отчисленного из Школы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 чем в месячный срок принимают меры, обеспечивающие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получение несовершеннолетним уча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щимся общего образования.</w:t>
      </w:r>
    </w:p>
    <w:p w:rsidR="00871233" w:rsidRPr="00715212" w:rsidRDefault="004D2053" w:rsidP="004D2053">
      <w:pPr>
        <w:pStyle w:val="HTML"/>
        <w:spacing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5.9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. уча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о взыскания и их применение к уча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щемуся.</w:t>
      </w:r>
    </w:p>
    <w:p w:rsidR="00230869" w:rsidRPr="00715212" w:rsidRDefault="004D2053" w:rsidP="004D2053">
      <w:pPr>
        <w:ind w:right="-207"/>
        <w:jc w:val="both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 xml:space="preserve">5.10. </w:t>
      </w:r>
      <w:r w:rsidR="00230869" w:rsidRPr="00715212">
        <w:rPr>
          <w:rFonts w:ascii="Times New Roman" w:hAnsi="Times New Roman" w:cs="Times New Roman"/>
          <w:sz w:val="24"/>
          <w:szCs w:val="24"/>
        </w:rPr>
        <w:t>Под неоднократным  нар</w:t>
      </w:r>
      <w:r w:rsidR="00272336" w:rsidRPr="00715212">
        <w:rPr>
          <w:rFonts w:ascii="Times New Roman" w:hAnsi="Times New Roman" w:cs="Times New Roman"/>
          <w:sz w:val="24"/>
          <w:szCs w:val="24"/>
        </w:rPr>
        <w:t>ушением понимается совершение уча</w:t>
      </w:r>
      <w:r w:rsidR="00230869" w:rsidRPr="00715212">
        <w:rPr>
          <w:rFonts w:ascii="Times New Roman" w:hAnsi="Times New Roman" w:cs="Times New Roman"/>
          <w:sz w:val="24"/>
          <w:szCs w:val="24"/>
        </w:rPr>
        <w:t xml:space="preserve">щимся, имеющим два или более дисциплинарных взыскания, </w:t>
      </w:r>
      <w:r w:rsidRPr="00715212">
        <w:rPr>
          <w:rFonts w:ascii="Times New Roman" w:hAnsi="Times New Roman" w:cs="Times New Roman"/>
          <w:sz w:val="24"/>
          <w:szCs w:val="24"/>
        </w:rPr>
        <w:t>наложенных директором Школы</w:t>
      </w:r>
      <w:r w:rsidR="00230869" w:rsidRPr="00715212">
        <w:rPr>
          <w:rFonts w:ascii="Times New Roman" w:hAnsi="Times New Roman" w:cs="Times New Roman"/>
          <w:sz w:val="24"/>
          <w:szCs w:val="24"/>
        </w:rPr>
        <w:t>, нового грубого нарушен</w:t>
      </w:r>
      <w:r w:rsidRPr="00715212">
        <w:rPr>
          <w:rFonts w:ascii="Times New Roman" w:hAnsi="Times New Roman" w:cs="Times New Roman"/>
          <w:sz w:val="24"/>
          <w:szCs w:val="24"/>
        </w:rPr>
        <w:t>ия дисциплины, Устава Школы</w:t>
      </w:r>
      <w:r w:rsidR="00230869" w:rsidRPr="00715212">
        <w:rPr>
          <w:rFonts w:ascii="Times New Roman" w:hAnsi="Times New Roman" w:cs="Times New Roman"/>
          <w:sz w:val="24"/>
          <w:szCs w:val="24"/>
        </w:rPr>
        <w:t>.</w:t>
      </w:r>
    </w:p>
    <w:p w:rsidR="00230869" w:rsidRPr="00715212" w:rsidRDefault="004D2053" w:rsidP="004D2053">
      <w:pPr>
        <w:ind w:right="-207"/>
        <w:jc w:val="both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 xml:space="preserve">5.11. </w:t>
      </w:r>
      <w:r w:rsidR="00230869" w:rsidRPr="00715212">
        <w:rPr>
          <w:rFonts w:ascii="Times New Roman" w:hAnsi="Times New Roman" w:cs="Times New Roman"/>
          <w:sz w:val="24"/>
          <w:szCs w:val="24"/>
        </w:rPr>
        <w:t>Грубым  нарушением дисциплины признается нарушение, которое  повлекло или реально могло повлечь за собой тяжкие последствия в виде:</w:t>
      </w:r>
    </w:p>
    <w:p w:rsidR="00230869" w:rsidRPr="00715212" w:rsidRDefault="00272336" w:rsidP="00272336">
      <w:pPr>
        <w:tabs>
          <w:tab w:val="left" w:pos="1560"/>
        </w:tabs>
        <w:spacing w:after="0"/>
        <w:ind w:right="-207"/>
        <w:jc w:val="both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 xml:space="preserve">- </w:t>
      </w:r>
      <w:r w:rsidR="00230869" w:rsidRPr="00715212">
        <w:rPr>
          <w:rFonts w:ascii="Times New Roman" w:hAnsi="Times New Roman" w:cs="Times New Roman"/>
          <w:sz w:val="24"/>
          <w:szCs w:val="24"/>
        </w:rPr>
        <w:t>прине</w:t>
      </w:r>
      <w:r w:rsidRPr="00715212">
        <w:rPr>
          <w:rFonts w:ascii="Times New Roman" w:hAnsi="Times New Roman" w:cs="Times New Roman"/>
          <w:sz w:val="24"/>
          <w:szCs w:val="24"/>
        </w:rPr>
        <w:t>сение ущерба жизни и здоровью уча</w:t>
      </w:r>
      <w:r w:rsidR="00230869" w:rsidRPr="00715212">
        <w:rPr>
          <w:rFonts w:ascii="Times New Roman" w:hAnsi="Times New Roman" w:cs="Times New Roman"/>
          <w:sz w:val="24"/>
          <w:szCs w:val="24"/>
        </w:rPr>
        <w:t>щихся, ра</w:t>
      </w:r>
      <w:r w:rsidR="004D2053" w:rsidRPr="00715212">
        <w:rPr>
          <w:rFonts w:ascii="Times New Roman" w:hAnsi="Times New Roman" w:cs="Times New Roman"/>
          <w:sz w:val="24"/>
          <w:szCs w:val="24"/>
        </w:rPr>
        <w:t>ботников, посетителей Школы</w:t>
      </w:r>
      <w:r w:rsidR="00230869" w:rsidRPr="00715212">
        <w:rPr>
          <w:rFonts w:ascii="Times New Roman" w:hAnsi="Times New Roman" w:cs="Times New Roman"/>
          <w:sz w:val="24"/>
          <w:szCs w:val="24"/>
        </w:rPr>
        <w:t>;</w:t>
      </w:r>
    </w:p>
    <w:p w:rsidR="00230869" w:rsidRPr="00715212" w:rsidRDefault="00272336" w:rsidP="00272336">
      <w:pPr>
        <w:tabs>
          <w:tab w:val="left" w:pos="1560"/>
        </w:tabs>
        <w:spacing w:after="0"/>
        <w:ind w:right="-207"/>
        <w:jc w:val="both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 xml:space="preserve">- </w:t>
      </w:r>
      <w:r w:rsidR="00230869" w:rsidRPr="00715212">
        <w:rPr>
          <w:rFonts w:ascii="Times New Roman" w:hAnsi="Times New Roman" w:cs="Times New Roman"/>
          <w:sz w:val="24"/>
          <w:szCs w:val="24"/>
        </w:rPr>
        <w:t xml:space="preserve">причинение  </w:t>
      </w:r>
      <w:r w:rsidR="004D2053" w:rsidRPr="00715212">
        <w:rPr>
          <w:rFonts w:ascii="Times New Roman" w:hAnsi="Times New Roman" w:cs="Times New Roman"/>
          <w:sz w:val="24"/>
          <w:szCs w:val="24"/>
        </w:rPr>
        <w:t xml:space="preserve"> ущерба   имуществу   Школы</w:t>
      </w:r>
      <w:r w:rsidRPr="00715212">
        <w:rPr>
          <w:rFonts w:ascii="Times New Roman" w:hAnsi="Times New Roman" w:cs="Times New Roman"/>
          <w:sz w:val="24"/>
          <w:szCs w:val="24"/>
        </w:rPr>
        <w:t>,    уча</w:t>
      </w:r>
      <w:r w:rsidR="00230869" w:rsidRPr="00715212">
        <w:rPr>
          <w:rFonts w:ascii="Times New Roman" w:hAnsi="Times New Roman" w:cs="Times New Roman"/>
          <w:sz w:val="24"/>
          <w:szCs w:val="24"/>
        </w:rPr>
        <w:t>щихся,    работников, посетителей;</w:t>
      </w:r>
    </w:p>
    <w:p w:rsidR="00230869" w:rsidRPr="00715212" w:rsidRDefault="00272336" w:rsidP="00272336">
      <w:pPr>
        <w:tabs>
          <w:tab w:val="left" w:pos="1560"/>
        </w:tabs>
        <w:spacing w:after="0"/>
        <w:ind w:right="-207"/>
        <w:jc w:val="both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 xml:space="preserve">- </w:t>
      </w:r>
      <w:r w:rsidR="004D2053" w:rsidRPr="00715212">
        <w:rPr>
          <w:rFonts w:ascii="Times New Roman" w:hAnsi="Times New Roman" w:cs="Times New Roman"/>
          <w:sz w:val="24"/>
          <w:szCs w:val="24"/>
        </w:rPr>
        <w:t>дезорганизация работы Школы</w:t>
      </w:r>
      <w:r w:rsidR="00230869" w:rsidRPr="00715212">
        <w:rPr>
          <w:rFonts w:ascii="Times New Roman" w:hAnsi="Times New Roman" w:cs="Times New Roman"/>
          <w:sz w:val="24"/>
          <w:szCs w:val="24"/>
        </w:rPr>
        <w:t>, как образовательного учреждения;</w:t>
      </w:r>
    </w:p>
    <w:p w:rsidR="00230869" w:rsidRPr="00715212" w:rsidRDefault="00272336" w:rsidP="00272336">
      <w:pPr>
        <w:tabs>
          <w:tab w:val="left" w:pos="1560"/>
        </w:tabs>
        <w:spacing w:after="0"/>
        <w:ind w:right="-207"/>
        <w:jc w:val="both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 xml:space="preserve">- </w:t>
      </w:r>
      <w:r w:rsidR="00230869" w:rsidRPr="00715212">
        <w:rPr>
          <w:rFonts w:ascii="Times New Roman" w:hAnsi="Times New Roman" w:cs="Times New Roman"/>
          <w:sz w:val="24"/>
          <w:szCs w:val="24"/>
        </w:rPr>
        <w:t>распространение сведений, порочащих  честь, достоинство или деловую репутацию обучающихся, их роди</w:t>
      </w:r>
      <w:r w:rsidR="004D2053" w:rsidRPr="00715212">
        <w:rPr>
          <w:rFonts w:ascii="Times New Roman" w:hAnsi="Times New Roman" w:cs="Times New Roman"/>
          <w:sz w:val="24"/>
          <w:szCs w:val="24"/>
        </w:rPr>
        <w:t>телей, работников Школы</w:t>
      </w:r>
      <w:r w:rsidR="00230869" w:rsidRPr="00715212">
        <w:rPr>
          <w:rFonts w:ascii="Times New Roman" w:hAnsi="Times New Roman" w:cs="Times New Roman"/>
          <w:sz w:val="24"/>
          <w:szCs w:val="24"/>
        </w:rPr>
        <w:t>, причинение им иного вреда, установленного в соответствии с законом.</w:t>
      </w:r>
    </w:p>
    <w:p w:rsidR="00261B29" w:rsidRPr="00715212" w:rsidRDefault="004D2053" w:rsidP="002862C4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lastRenderedPageBreak/>
        <w:t>5.12</w:t>
      </w:r>
      <w:r w:rsidR="00157D32" w:rsidRPr="00715212">
        <w:rPr>
          <w:rFonts w:ascii="Times New Roman" w:hAnsi="Times New Roman" w:cs="Times New Roman"/>
          <w:sz w:val="24"/>
          <w:szCs w:val="24"/>
        </w:rPr>
        <w:t>. Директор школы имее</w:t>
      </w:r>
      <w:r w:rsidR="00272336" w:rsidRPr="00715212">
        <w:rPr>
          <w:rFonts w:ascii="Times New Roman" w:hAnsi="Times New Roman" w:cs="Times New Roman"/>
          <w:sz w:val="24"/>
          <w:szCs w:val="24"/>
        </w:rPr>
        <w:t>т право досрочно снять с учащегося</w:t>
      </w:r>
      <w:r w:rsidR="00157D32" w:rsidRPr="00715212">
        <w:rPr>
          <w:rFonts w:ascii="Times New Roman" w:hAnsi="Times New Roman" w:cs="Times New Roman"/>
          <w:sz w:val="24"/>
          <w:szCs w:val="24"/>
        </w:rPr>
        <w:t xml:space="preserve"> дисциплинарное взыскание по его письменному заявлению, заявлению его родителей, лиц, которые накладывали это взыскание, ходатайства классного руководителя, ходатайства органов школьного самоуправления и по собственной инициативе, кроме такого вида взыскания, как исключение из образовательного учреждения.</w:t>
      </w:r>
    </w:p>
    <w:sectPr w:rsidR="00261B29" w:rsidRPr="00715212" w:rsidSect="00DD48C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54207"/>
    <w:multiLevelType w:val="hybridMultilevel"/>
    <w:tmpl w:val="9C82C3D0"/>
    <w:lvl w:ilvl="0" w:tplc="D5441986">
      <w:start w:val="1"/>
      <w:numFmt w:val="bullet"/>
      <w:lvlText w:val="-"/>
      <w:lvlJc w:val="left"/>
      <w:pPr>
        <w:ind w:left="19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29211145"/>
    <w:multiLevelType w:val="hybridMultilevel"/>
    <w:tmpl w:val="4A4CB122"/>
    <w:lvl w:ilvl="0" w:tplc="D5441986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3531CB"/>
    <w:multiLevelType w:val="multilevel"/>
    <w:tmpl w:val="EC4A81F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3A36008"/>
    <w:multiLevelType w:val="multilevel"/>
    <w:tmpl w:val="79D8B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9EF78BD"/>
    <w:multiLevelType w:val="multilevel"/>
    <w:tmpl w:val="648CDD1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2B30BA8"/>
    <w:multiLevelType w:val="multilevel"/>
    <w:tmpl w:val="0A360F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757E33B9"/>
    <w:multiLevelType w:val="hybridMultilevel"/>
    <w:tmpl w:val="1F7AEEFA"/>
    <w:lvl w:ilvl="0" w:tplc="D5441986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5649"/>
    <w:rsid w:val="000C75A7"/>
    <w:rsid w:val="00131D15"/>
    <w:rsid w:val="00157D32"/>
    <w:rsid w:val="001B14EB"/>
    <w:rsid w:val="001F67ED"/>
    <w:rsid w:val="00230869"/>
    <w:rsid w:val="002438D0"/>
    <w:rsid w:val="00261B29"/>
    <w:rsid w:val="00272336"/>
    <w:rsid w:val="002862C4"/>
    <w:rsid w:val="00317FA4"/>
    <w:rsid w:val="00337F23"/>
    <w:rsid w:val="003705DB"/>
    <w:rsid w:val="00396334"/>
    <w:rsid w:val="003A1219"/>
    <w:rsid w:val="003F6438"/>
    <w:rsid w:val="004174E1"/>
    <w:rsid w:val="004D2053"/>
    <w:rsid w:val="00685649"/>
    <w:rsid w:val="006A1EA3"/>
    <w:rsid w:val="006C62C0"/>
    <w:rsid w:val="006D187D"/>
    <w:rsid w:val="00707859"/>
    <w:rsid w:val="00715212"/>
    <w:rsid w:val="007253A7"/>
    <w:rsid w:val="00790EFE"/>
    <w:rsid w:val="007F208C"/>
    <w:rsid w:val="00814520"/>
    <w:rsid w:val="00821A16"/>
    <w:rsid w:val="00871233"/>
    <w:rsid w:val="00872974"/>
    <w:rsid w:val="00A505C5"/>
    <w:rsid w:val="00B54AA7"/>
    <w:rsid w:val="00B83FF0"/>
    <w:rsid w:val="00BB04C3"/>
    <w:rsid w:val="00C12089"/>
    <w:rsid w:val="00C47142"/>
    <w:rsid w:val="00C55CD3"/>
    <w:rsid w:val="00C77F3F"/>
    <w:rsid w:val="00CC72F6"/>
    <w:rsid w:val="00CD093D"/>
    <w:rsid w:val="00CD7ACD"/>
    <w:rsid w:val="00D53CFB"/>
    <w:rsid w:val="00D811CD"/>
    <w:rsid w:val="00DD48CB"/>
    <w:rsid w:val="00DE227A"/>
    <w:rsid w:val="00E441AD"/>
    <w:rsid w:val="00E703FF"/>
    <w:rsid w:val="00ED588D"/>
    <w:rsid w:val="00F055FB"/>
    <w:rsid w:val="00F44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8E80F-81FC-419F-9D15-0312B365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6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856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D7ACD"/>
    <w:pPr>
      <w:ind w:left="720"/>
      <w:contextualSpacing/>
    </w:pPr>
  </w:style>
  <w:style w:type="paragraph" w:styleId="HTML">
    <w:name w:val="HTML Preformatted"/>
    <w:basedOn w:val="a"/>
    <w:link w:val="HTML0"/>
    <w:rsid w:val="00C47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color w:val="333366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47142"/>
    <w:rPr>
      <w:rFonts w:ascii="Courier New" w:eastAsia="Times New Roman" w:hAnsi="Courier New" w:cs="Courier New"/>
      <w:color w:val="333366"/>
      <w:sz w:val="20"/>
      <w:szCs w:val="20"/>
    </w:rPr>
  </w:style>
  <w:style w:type="character" w:styleId="a6">
    <w:name w:val="Hyperlink"/>
    <w:basedOn w:val="a0"/>
    <w:uiPriority w:val="99"/>
    <w:unhideWhenUsed/>
    <w:rsid w:val="00C77F3F"/>
    <w:rPr>
      <w:color w:val="0000FF" w:themeColor="hyperlink"/>
      <w:u w:val="single"/>
    </w:rPr>
  </w:style>
  <w:style w:type="paragraph" w:customStyle="1" w:styleId="ConsPlusNormal">
    <w:name w:val="ConsPlusNormal"/>
    <w:rsid w:val="00C77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KSH1</Company>
  <LinksUpToDate>false</LinksUpToDate>
  <CharactersWithSpaces>17193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cp:lastPrinted>2014-06-09T04:02:00Z</cp:lastPrinted>
  <dcterms:created xsi:type="dcterms:W3CDTF">2016-01-22T11:27:00Z</dcterms:created>
  <dcterms:modified xsi:type="dcterms:W3CDTF">2019-01-07T20:37:00Z</dcterms:modified>
</cp:coreProperties>
</file>